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1B5A1" w14:textId="577E0E3E" w:rsidR="008518E1" w:rsidRPr="00963E54" w:rsidRDefault="008518E1" w:rsidP="00963E54">
      <w:pPr>
        <w:spacing w:before="3" w:line="360" w:lineRule="auto"/>
        <w:ind w:right="8313"/>
        <w:jc w:val="both"/>
        <w:rPr>
          <w:rFonts w:ascii="Times New Roman" w:hAnsi="Times New Roman" w:cs="Times New Roman"/>
          <w:sz w:val="24"/>
          <w:szCs w:val="24"/>
        </w:rPr>
      </w:pPr>
      <w:bookmarkStart w:id="1" w:name="_Hlk84843272"/>
      <w:bookmarkStart w:id="2" w:name="_Hlk84843249"/>
    </w:p>
    <w:bookmarkEnd w:id="1"/>
    <w:p w14:paraId="5FF1B8EE" w14:textId="77777777" w:rsidR="008518E1" w:rsidRPr="00963E54" w:rsidRDefault="008518E1" w:rsidP="00414C89">
      <w:pPr>
        <w:pStyle w:val="BodyText"/>
        <w:spacing w:line="360" w:lineRule="auto"/>
        <w:jc w:val="both"/>
        <w:rPr>
          <w:rFonts w:ascii="Times New Roman" w:hAnsi="Times New Roman" w:cs="Times New Roman"/>
        </w:rPr>
      </w:pPr>
    </w:p>
    <w:p w14:paraId="19C08509" w14:textId="77777777" w:rsidR="00A95952" w:rsidRPr="00414C89" w:rsidRDefault="00A95952" w:rsidP="00414C89">
      <w:pPr>
        <w:spacing w:line="360" w:lineRule="auto"/>
        <w:jc w:val="both"/>
        <w:rPr>
          <w:rFonts w:ascii="Times New Roman" w:hAnsi="Times New Roman" w:cs="Times New Roman"/>
          <w:b/>
          <w:sz w:val="24"/>
          <w:szCs w:val="24"/>
        </w:rPr>
      </w:pPr>
    </w:p>
    <w:p w14:paraId="09BC5D73" w14:textId="77777777" w:rsidR="00A95952" w:rsidRPr="00963E54" w:rsidRDefault="00A95952" w:rsidP="00414C89">
      <w:pPr>
        <w:spacing w:line="360" w:lineRule="auto"/>
        <w:jc w:val="both"/>
        <w:rPr>
          <w:rFonts w:ascii="Times New Roman" w:hAnsi="Times New Roman" w:cs="Times New Roman"/>
          <w:b/>
          <w:sz w:val="24"/>
          <w:szCs w:val="24"/>
        </w:rPr>
      </w:pPr>
    </w:p>
    <w:p w14:paraId="11931B62" w14:textId="4F25F99A" w:rsidR="00A95952" w:rsidRPr="00963E54" w:rsidRDefault="005C0B6F" w:rsidP="00963E54">
      <w:pPr>
        <w:spacing w:line="360" w:lineRule="auto"/>
        <w:jc w:val="center"/>
        <w:rPr>
          <w:rFonts w:ascii="Times New Roman" w:hAnsi="Times New Roman" w:cs="Times New Roman"/>
          <w:b/>
          <w:sz w:val="36"/>
          <w:szCs w:val="36"/>
        </w:rPr>
      </w:pPr>
      <w:r w:rsidRPr="00963E54">
        <w:rPr>
          <w:rFonts w:ascii="Times New Roman" w:hAnsi="Times New Roman" w:cs="Times New Roman"/>
          <w:b/>
          <w:sz w:val="36"/>
          <w:szCs w:val="36"/>
        </w:rPr>
        <w:t>Raport</w:t>
      </w:r>
    </w:p>
    <w:p w14:paraId="678DE50F" w14:textId="77777777" w:rsidR="00A95952" w:rsidRPr="00963E54" w:rsidRDefault="00A95952" w:rsidP="00963E54">
      <w:pPr>
        <w:spacing w:line="360" w:lineRule="auto"/>
        <w:jc w:val="center"/>
        <w:rPr>
          <w:rFonts w:ascii="Times New Roman" w:hAnsi="Times New Roman" w:cs="Times New Roman"/>
          <w:b/>
          <w:sz w:val="36"/>
          <w:szCs w:val="36"/>
        </w:rPr>
      </w:pPr>
    </w:p>
    <w:p w14:paraId="28CC842F" w14:textId="77777777" w:rsidR="006D20B3" w:rsidRPr="00963E54" w:rsidRDefault="00A95952" w:rsidP="00963E54">
      <w:pPr>
        <w:spacing w:line="360" w:lineRule="auto"/>
        <w:jc w:val="center"/>
        <w:rPr>
          <w:rFonts w:ascii="Times New Roman" w:hAnsi="Times New Roman" w:cs="Times New Roman"/>
          <w:b/>
          <w:sz w:val="36"/>
          <w:szCs w:val="36"/>
        </w:rPr>
      </w:pPr>
      <w:r w:rsidRPr="00963E54">
        <w:rPr>
          <w:rFonts w:ascii="Times New Roman" w:hAnsi="Times New Roman" w:cs="Times New Roman"/>
          <w:b/>
          <w:sz w:val="36"/>
          <w:szCs w:val="36"/>
        </w:rPr>
        <w:t>Vlerësimi i nevojave të komunitetit</w:t>
      </w:r>
      <w:r w:rsidR="00BC252D" w:rsidRPr="00963E54">
        <w:rPr>
          <w:rFonts w:ascii="Times New Roman" w:hAnsi="Times New Roman" w:cs="Times New Roman"/>
          <w:b/>
          <w:sz w:val="36"/>
          <w:szCs w:val="36"/>
        </w:rPr>
        <w:t xml:space="preserve"> </w:t>
      </w:r>
      <w:r w:rsidRPr="00963E54">
        <w:rPr>
          <w:rFonts w:ascii="Times New Roman" w:hAnsi="Times New Roman" w:cs="Times New Roman"/>
          <w:b/>
          <w:sz w:val="36"/>
          <w:szCs w:val="36"/>
        </w:rPr>
        <w:t xml:space="preserve"> </w:t>
      </w:r>
    </w:p>
    <w:p w14:paraId="6474FB45" w14:textId="2F946F71" w:rsidR="006D20B3" w:rsidRPr="00963E54" w:rsidRDefault="006D20B3" w:rsidP="00963E54">
      <w:pPr>
        <w:spacing w:line="360" w:lineRule="auto"/>
        <w:jc w:val="center"/>
        <w:rPr>
          <w:rFonts w:ascii="Times New Roman" w:hAnsi="Times New Roman" w:cs="Times New Roman"/>
          <w:b/>
          <w:sz w:val="36"/>
          <w:szCs w:val="36"/>
        </w:rPr>
      </w:pPr>
      <w:r w:rsidRPr="00963E54">
        <w:rPr>
          <w:rFonts w:ascii="Times New Roman" w:eastAsia="Times New Roman" w:hAnsi="Times New Roman" w:cs="Times New Roman"/>
          <w:color w:val="000000"/>
          <w:spacing w:val="-3"/>
          <w:sz w:val="36"/>
          <w:szCs w:val="36"/>
          <w:lang w:val="en-GB" w:eastAsia="en-GB"/>
        </w:rPr>
        <w:t>Kodovjat (Gramsh), Berzhitё (Tiranё), Lunxhёri (Gjirokastёr), Bulgarec (Korcё)</w:t>
      </w:r>
      <w:r w:rsidRPr="00382635">
        <w:rPr>
          <w:rFonts w:ascii="Times New Roman" w:hAnsi="Times New Roman" w:cs="Times New Roman"/>
          <w:b/>
          <w:sz w:val="36"/>
          <w:szCs w:val="36"/>
        </w:rPr>
        <w:t xml:space="preserve"> </w:t>
      </w:r>
    </w:p>
    <w:p w14:paraId="0CC8F645" w14:textId="48F7C608" w:rsidR="00A95952" w:rsidRPr="00963E54" w:rsidRDefault="00A95952" w:rsidP="00963E54">
      <w:pPr>
        <w:spacing w:line="360" w:lineRule="auto"/>
        <w:jc w:val="center"/>
        <w:rPr>
          <w:rFonts w:ascii="Times New Roman" w:hAnsi="Times New Roman" w:cs="Times New Roman"/>
          <w:b/>
          <w:sz w:val="36"/>
          <w:szCs w:val="36"/>
        </w:rPr>
      </w:pPr>
      <w:r w:rsidRPr="00963E54">
        <w:rPr>
          <w:rFonts w:ascii="Times New Roman" w:hAnsi="Times New Roman" w:cs="Times New Roman"/>
          <w:b/>
          <w:sz w:val="36"/>
          <w:szCs w:val="36"/>
        </w:rPr>
        <w:t>(2021)</w:t>
      </w:r>
    </w:p>
    <w:p w14:paraId="538E4A5A" w14:textId="77777777" w:rsidR="00A95952" w:rsidRPr="00414C89" w:rsidRDefault="00A95952" w:rsidP="00963E54">
      <w:pPr>
        <w:spacing w:line="360" w:lineRule="auto"/>
        <w:jc w:val="both"/>
        <w:rPr>
          <w:rFonts w:ascii="Times New Roman" w:hAnsi="Times New Roman" w:cs="Times New Roman"/>
          <w:b/>
          <w:sz w:val="24"/>
          <w:szCs w:val="24"/>
        </w:rPr>
      </w:pPr>
    </w:p>
    <w:p w14:paraId="14C7510A" w14:textId="77777777" w:rsidR="00A95952" w:rsidRPr="00963E54" w:rsidRDefault="00A95952" w:rsidP="00963E54">
      <w:pPr>
        <w:spacing w:line="360" w:lineRule="auto"/>
        <w:jc w:val="both"/>
        <w:rPr>
          <w:rFonts w:ascii="Times New Roman" w:hAnsi="Times New Roman" w:cs="Times New Roman"/>
          <w:b/>
          <w:sz w:val="24"/>
          <w:szCs w:val="24"/>
        </w:rPr>
      </w:pPr>
    </w:p>
    <w:p w14:paraId="3D7CA727" w14:textId="77777777" w:rsidR="00A95952" w:rsidRPr="00963E54" w:rsidRDefault="00A95952" w:rsidP="00963E54">
      <w:pPr>
        <w:spacing w:line="360" w:lineRule="auto"/>
        <w:jc w:val="both"/>
        <w:rPr>
          <w:rFonts w:ascii="Times New Roman" w:hAnsi="Times New Roman" w:cs="Times New Roman"/>
          <w:b/>
          <w:sz w:val="24"/>
          <w:szCs w:val="24"/>
        </w:rPr>
      </w:pPr>
    </w:p>
    <w:p w14:paraId="722557AF" w14:textId="77777777" w:rsidR="00A95952" w:rsidRPr="00963E54" w:rsidRDefault="00A95952" w:rsidP="00963E54">
      <w:pPr>
        <w:spacing w:line="360" w:lineRule="auto"/>
        <w:jc w:val="both"/>
        <w:rPr>
          <w:rFonts w:ascii="Times New Roman" w:hAnsi="Times New Roman" w:cs="Times New Roman"/>
          <w:b/>
          <w:sz w:val="24"/>
          <w:szCs w:val="24"/>
        </w:rPr>
      </w:pPr>
    </w:p>
    <w:p w14:paraId="1DA1D095" w14:textId="77777777" w:rsidR="00A95952" w:rsidRPr="00963E54" w:rsidRDefault="00A95952" w:rsidP="00963E54">
      <w:pPr>
        <w:spacing w:line="360" w:lineRule="auto"/>
        <w:jc w:val="both"/>
        <w:rPr>
          <w:rFonts w:ascii="Times New Roman" w:hAnsi="Times New Roman" w:cs="Times New Roman"/>
          <w:b/>
          <w:sz w:val="24"/>
          <w:szCs w:val="24"/>
        </w:rPr>
      </w:pPr>
    </w:p>
    <w:p w14:paraId="63CBAF48" w14:textId="77777777" w:rsidR="00A95952" w:rsidRPr="00963E54" w:rsidRDefault="00A95952" w:rsidP="00963E54">
      <w:pPr>
        <w:spacing w:line="360" w:lineRule="auto"/>
        <w:jc w:val="both"/>
        <w:rPr>
          <w:rFonts w:ascii="Times New Roman" w:hAnsi="Times New Roman" w:cs="Times New Roman"/>
          <w:b/>
          <w:sz w:val="24"/>
          <w:szCs w:val="24"/>
        </w:rPr>
      </w:pPr>
    </w:p>
    <w:p w14:paraId="18103E1E" w14:textId="77777777" w:rsidR="00A95952" w:rsidRPr="00963E54" w:rsidRDefault="00A95952" w:rsidP="00963E54">
      <w:pPr>
        <w:spacing w:line="360" w:lineRule="auto"/>
        <w:jc w:val="both"/>
        <w:rPr>
          <w:rFonts w:ascii="Times New Roman" w:hAnsi="Times New Roman" w:cs="Times New Roman"/>
          <w:b/>
          <w:sz w:val="24"/>
          <w:szCs w:val="24"/>
        </w:rPr>
      </w:pPr>
    </w:p>
    <w:p w14:paraId="422BBA06" w14:textId="77777777" w:rsidR="00A95952" w:rsidRPr="00963E54" w:rsidRDefault="00A95952" w:rsidP="00963E54">
      <w:pPr>
        <w:spacing w:line="360" w:lineRule="auto"/>
        <w:jc w:val="both"/>
        <w:rPr>
          <w:rFonts w:ascii="Times New Roman" w:hAnsi="Times New Roman" w:cs="Times New Roman"/>
          <w:b/>
          <w:sz w:val="24"/>
          <w:szCs w:val="24"/>
        </w:rPr>
      </w:pPr>
    </w:p>
    <w:p w14:paraId="6E2830A7" w14:textId="499960C4" w:rsidR="00A95952" w:rsidRPr="00963E54" w:rsidRDefault="00A95952" w:rsidP="00963E54">
      <w:pPr>
        <w:spacing w:line="360" w:lineRule="auto"/>
        <w:jc w:val="both"/>
        <w:rPr>
          <w:rFonts w:ascii="Times New Roman" w:hAnsi="Times New Roman" w:cs="Times New Roman"/>
          <w:b/>
          <w:sz w:val="24"/>
          <w:szCs w:val="24"/>
        </w:rPr>
      </w:pPr>
    </w:p>
    <w:p w14:paraId="1C2223C2" w14:textId="64C29A2C" w:rsidR="00A95952" w:rsidRPr="00963E54" w:rsidRDefault="00A95952" w:rsidP="00963E54">
      <w:pPr>
        <w:spacing w:line="360" w:lineRule="auto"/>
        <w:jc w:val="both"/>
        <w:rPr>
          <w:rFonts w:ascii="Times New Roman" w:hAnsi="Times New Roman" w:cs="Times New Roman"/>
          <w:b/>
          <w:sz w:val="24"/>
          <w:szCs w:val="24"/>
        </w:rPr>
      </w:pPr>
    </w:p>
    <w:p w14:paraId="18A17BE1" w14:textId="061A1DD0" w:rsidR="00A95952" w:rsidRPr="00963E54" w:rsidRDefault="00A95952" w:rsidP="00963E54">
      <w:pPr>
        <w:spacing w:line="360" w:lineRule="auto"/>
        <w:jc w:val="both"/>
        <w:rPr>
          <w:rFonts w:ascii="Times New Roman" w:hAnsi="Times New Roman" w:cs="Times New Roman"/>
          <w:b/>
          <w:sz w:val="24"/>
          <w:szCs w:val="24"/>
        </w:rPr>
      </w:pPr>
    </w:p>
    <w:p w14:paraId="18D79544" w14:textId="77777777" w:rsidR="00A95952" w:rsidRPr="00963E54" w:rsidRDefault="00A95952" w:rsidP="00963E54">
      <w:pPr>
        <w:spacing w:line="360" w:lineRule="auto"/>
        <w:jc w:val="both"/>
        <w:rPr>
          <w:rFonts w:ascii="Times New Roman" w:hAnsi="Times New Roman" w:cs="Times New Roman"/>
          <w:b/>
          <w:sz w:val="24"/>
          <w:szCs w:val="24"/>
        </w:rPr>
      </w:pPr>
    </w:p>
    <w:p w14:paraId="16DF700E" w14:textId="7EE57211" w:rsidR="00A95952" w:rsidRDefault="00A95952" w:rsidP="00963E54">
      <w:pPr>
        <w:tabs>
          <w:tab w:val="left" w:pos="630"/>
        </w:tabs>
        <w:spacing w:line="360" w:lineRule="auto"/>
        <w:jc w:val="both"/>
        <w:rPr>
          <w:rFonts w:ascii="Times New Roman" w:hAnsi="Times New Roman" w:cs="Times New Roman"/>
          <w:b/>
          <w:sz w:val="24"/>
          <w:szCs w:val="24"/>
        </w:rPr>
      </w:pPr>
    </w:p>
    <w:p w14:paraId="4355F04F" w14:textId="52F0E389" w:rsidR="00963E54" w:rsidRDefault="00963E54" w:rsidP="00963E54">
      <w:pPr>
        <w:tabs>
          <w:tab w:val="left" w:pos="630"/>
        </w:tabs>
        <w:spacing w:line="360" w:lineRule="auto"/>
        <w:jc w:val="both"/>
        <w:rPr>
          <w:rFonts w:ascii="Times New Roman" w:hAnsi="Times New Roman" w:cs="Times New Roman"/>
          <w:b/>
          <w:sz w:val="24"/>
          <w:szCs w:val="24"/>
        </w:rPr>
      </w:pPr>
    </w:p>
    <w:p w14:paraId="7E55DAA1" w14:textId="3EB146DA" w:rsidR="00963E54" w:rsidRDefault="00963E54" w:rsidP="00963E54">
      <w:pPr>
        <w:tabs>
          <w:tab w:val="left" w:pos="630"/>
        </w:tabs>
        <w:spacing w:line="360" w:lineRule="auto"/>
        <w:jc w:val="both"/>
        <w:rPr>
          <w:rFonts w:ascii="Times New Roman" w:hAnsi="Times New Roman" w:cs="Times New Roman"/>
          <w:b/>
          <w:sz w:val="24"/>
          <w:szCs w:val="24"/>
        </w:rPr>
      </w:pPr>
    </w:p>
    <w:p w14:paraId="31F7F67B" w14:textId="10B7ABFF" w:rsidR="00963E54" w:rsidRDefault="00963E54" w:rsidP="00963E54">
      <w:pPr>
        <w:tabs>
          <w:tab w:val="left" w:pos="630"/>
        </w:tabs>
        <w:spacing w:line="360" w:lineRule="auto"/>
        <w:jc w:val="both"/>
        <w:rPr>
          <w:rFonts w:ascii="Times New Roman" w:hAnsi="Times New Roman" w:cs="Times New Roman"/>
          <w:b/>
          <w:sz w:val="24"/>
          <w:szCs w:val="24"/>
        </w:rPr>
      </w:pPr>
    </w:p>
    <w:p w14:paraId="714E0AE8" w14:textId="5A056C1A" w:rsidR="00963E54" w:rsidRDefault="00963E54" w:rsidP="00963E54">
      <w:pPr>
        <w:tabs>
          <w:tab w:val="left" w:pos="630"/>
        </w:tabs>
        <w:spacing w:line="360" w:lineRule="auto"/>
        <w:jc w:val="both"/>
        <w:rPr>
          <w:rFonts w:ascii="Times New Roman" w:hAnsi="Times New Roman" w:cs="Times New Roman"/>
          <w:b/>
          <w:sz w:val="24"/>
          <w:szCs w:val="24"/>
        </w:rPr>
      </w:pPr>
    </w:p>
    <w:p w14:paraId="1D110B2C" w14:textId="31E655C7" w:rsidR="00963E54" w:rsidRDefault="00963E54" w:rsidP="00963E54">
      <w:pPr>
        <w:tabs>
          <w:tab w:val="left" w:pos="630"/>
        </w:tabs>
        <w:spacing w:line="360" w:lineRule="auto"/>
        <w:jc w:val="both"/>
        <w:rPr>
          <w:rFonts w:ascii="Times New Roman" w:hAnsi="Times New Roman" w:cs="Times New Roman"/>
          <w:b/>
          <w:sz w:val="24"/>
          <w:szCs w:val="24"/>
        </w:rPr>
      </w:pPr>
    </w:p>
    <w:p w14:paraId="6C756F02" w14:textId="70309703" w:rsidR="00963E54" w:rsidRDefault="00963E54" w:rsidP="00963E54">
      <w:pPr>
        <w:tabs>
          <w:tab w:val="left" w:pos="630"/>
        </w:tabs>
        <w:spacing w:line="360" w:lineRule="auto"/>
        <w:jc w:val="both"/>
        <w:rPr>
          <w:rFonts w:ascii="Times New Roman" w:hAnsi="Times New Roman" w:cs="Times New Roman"/>
          <w:b/>
          <w:sz w:val="24"/>
          <w:szCs w:val="24"/>
        </w:rPr>
      </w:pPr>
    </w:p>
    <w:p w14:paraId="52EB7A50" w14:textId="60868FD6" w:rsidR="00632C8C" w:rsidRDefault="00632C8C" w:rsidP="00963E54">
      <w:pPr>
        <w:tabs>
          <w:tab w:val="left" w:pos="630"/>
        </w:tabs>
        <w:spacing w:line="360" w:lineRule="auto"/>
        <w:jc w:val="both"/>
        <w:rPr>
          <w:rFonts w:ascii="Times New Roman" w:hAnsi="Times New Roman" w:cs="Times New Roman"/>
          <w:b/>
          <w:sz w:val="24"/>
          <w:szCs w:val="24"/>
        </w:rPr>
      </w:pPr>
    </w:p>
    <w:p w14:paraId="7380A5AD" w14:textId="6565D215" w:rsidR="00632C8C" w:rsidRDefault="00632C8C" w:rsidP="00963E54">
      <w:pPr>
        <w:tabs>
          <w:tab w:val="left" w:pos="630"/>
        </w:tabs>
        <w:spacing w:line="360" w:lineRule="auto"/>
        <w:jc w:val="both"/>
        <w:rPr>
          <w:rFonts w:ascii="Times New Roman" w:hAnsi="Times New Roman" w:cs="Times New Roman"/>
          <w:b/>
          <w:sz w:val="24"/>
          <w:szCs w:val="24"/>
        </w:rPr>
      </w:pPr>
    </w:p>
    <w:p w14:paraId="7E730EAE" w14:textId="58EDF3BF" w:rsidR="00012D17" w:rsidRPr="00963E54" w:rsidRDefault="00012D17" w:rsidP="00012D17">
      <w:pPr>
        <w:tabs>
          <w:tab w:val="center" w:pos="4320"/>
          <w:tab w:val="right" w:pos="8640"/>
        </w:tabs>
        <w:spacing w:line="360" w:lineRule="auto"/>
        <w:jc w:val="both"/>
        <w:rPr>
          <w:rFonts w:ascii="Times New Roman" w:eastAsia="Times New Roman" w:hAnsi="Times New Roman" w:cs="Times New Roman"/>
          <w:color w:val="000000"/>
          <w:spacing w:val="-3"/>
          <w:sz w:val="24"/>
          <w:szCs w:val="24"/>
          <w:lang w:val="en-GB" w:eastAsia="en-GB"/>
        </w:rPr>
      </w:pPr>
      <w:r>
        <w:rPr>
          <w:rFonts w:ascii="Times New Roman" w:hAnsi="Times New Roman" w:cs="Times New Roman"/>
          <w:sz w:val="24"/>
          <w:szCs w:val="24"/>
        </w:rPr>
        <w:t>Ky raport mbi vler</w:t>
      </w:r>
      <w:r w:rsidRPr="00632C8C">
        <w:rPr>
          <w:rFonts w:ascii="Times New Roman" w:hAnsi="Times New Roman" w:cs="Times New Roman"/>
          <w:sz w:val="24"/>
          <w:szCs w:val="24"/>
        </w:rPr>
        <w:t>ë</w:t>
      </w:r>
      <w:r>
        <w:rPr>
          <w:rFonts w:ascii="Times New Roman" w:hAnsi="Times New Roman" w:cs="Times New Roman"/>
          <w:sz w:val="24"/>
          <w:szCs w:val="24"/>
        </w:rPr>
        <w:t>simin e nevojave n</w:t>
      </w:r>
      <w:r w:rsidRPr="00632C8C">
        <w:rPr>
          <w:rFonts w:ascii="Times New Roman" w:hAnsi="Times New Roman" w:cs="Times New Roman"/>
          <w:sz w:val="24"/>
          <w:szCs w:val="24"/>
        </w:rPr>
        <w:t>ë</w:t>
      </w:r>
      <w:r>
        <w:rPr>
          <w:rFonts w:ascii="Times New Roman" w:hAnsi="Times New Roman" w:cs="Times New Roman"/>
          <w:sz w:val="24"/>
          <w:szCs w:val="24"/>
        </w:rPr>
        <w:t xml:space="preserve"> komunitet </w:t>
      </w:r>
      <w:r w:rsidR="00632C8C" w:rsidRPr="00632C8C">
        <w:rPr>
          <w:rFonts w:ascii="Times New Roman" w:hAnsi="Times New Roman" w:cs="Times New Roman"/>
          <w:sz w:val="24"/>
          <w:szCs w:val="24"/>
        </w:rPr>
        <w:t>u përgatit nga Qendra “ACT for SOCIETY</w:t>
      </w:r>
      <w:r>
        <w:rPr>
          <w:rFonts w:ascii="Times New Roman" w:hAnsi="Times New Roman" w:cs="Times New Roman"/>
          <w:sz w:val="24"/>
          <w:szCs w:val="24"/>
        </w:rPr>
        <w:t xml:space="preserve"> dhe Albanian Community Assist</w:t>
      </w:r>
      <w:r w:rsidR="00632C8C" w:rsidRPr="00632C8C">
        <w:rPr>
          <w:rFonts w:ascii="Times New Roman" w:hAnsi="Times New Roman" w:cs="Times New Roman"/>
          <w:sz w:val="24"/>
          <w:szCs w:val="24"/>
        </w:rPr>
        <w:t xml:space="preserve">. Ky </w:t>
      </w:r>
      <w:r>
        <w:rPr>
          <w:rFonts w:ascii="Times New Roman" w:hAnsi="Times New Roman" w:cs="Times New Roman"/>
          <w:sz w:val="24"/>
          <w:szCs w:val="24"/>
        </w:rPr>
        <w:t>raport</w:t>
      </w:r>
      <w:r w:rsidR="00632C8C" w:rsidRPr="00632C8C">
        <w:rPr>
          <w:rFonts w:ascii="Times New Roman" w:hAnsi="Times New Roman" w:cs="Times New Roman"/>
          <w:sz w:val="24"/>
          <w:szCs w:val="24"/>
        </w:rPr>
        <w:t xml:space="preserve"> është pjesë e aktiviteteve</w:t>
      </w:r>
      <w:r>
        <w:rPr>
          <w:rFonts w:ascii="Times New Roman" w:hAnsi="Times New Roman" w:cs="Times New Roman"/>
          <w:sz w:val="24"/>
          <w:szCs w:val="24"/>
        </w:rPr>
        <w:t xml:space="preserve"> te projektit </w:t>
      </w:r>
      <w:r w:rsidRPr="00963E54">
        <w:rPr>
          <w:rFonts w:ascii="Times New Roman" w:eastAsia="Times New Roman" w:hAnsi="Times New Roman" w:cs="Times New Roman"/>
          <w:color w:val="000000"/>
          <w:spacing w:val="-3"/>
          <w:sz w:val="24"/>
          <w:szCs w:val="24"/>
          <w:lang w:val="en-GB" w:eastAsia="en-GB"/>
        </w:rPr>
        <w:t xml:space="preserve">“BE për Barazinë Gjinore në Shqipëri: Zbatimi i acquis të BE-së për Barazinë Gjinore” (EU4GE) është një Program i Përbashkët i Kombeve të Bashkuara (UNJP) i zhvilluar nga UNWomen dhe UNFPA, i financuar nga Bashkimi Evropian (BE) nëpërmjet Fondit të Përshpejtimit të SDG-ve të OKB-së në Shqipëri. </w:t>
      </w:r>
    </w:p>
    <w:p w14:paraId="5CAEFD42" w14:textId="18152682" w:rsidR="00632C8C" w:rsidRPr="00632C8C" w:rsidRDefault="00632C8C" w:rsidP="00632C8C">
      <w:pPr>
        <w:tabs>
          <w:tab w:val="left" w:pos="630"/>
        </w:tabs>
        <w:spacing w:line="360" w:lineRule="auto"/>
        <w:jc w:val="both"/>
        <w:rPr>
          <w:rFonts w:ascii="Times New Roman" w:hAnsi="Times New Roman" w:cs="Times New Roman"/>
          <w:sz w:val="24"/>
          <w:szCs w:val="24"/>
        </w:rPr>
      </w:pPr>
    </w:p>
    <w:p w14:paraId="4036A3E2" w14:textId="60DC99BE" w:rsidR="00632C8C" w:rsidRDefault="00632C8C" w:rsidP="00632C8C">
      <w:pPr>
        <w:tabs>
          <w:tab w:val="left" w:pos="630"/>
        </w:tabs>
        <w:spacing w:line="360" w:lineRule="auto"/>
        <w:jc w:val="both"/>
        <w:rPr>
          <w:rFonts w:ascii="Times New Roman" w:hAnsi="Times New Roman" w:cs="Times New Roman"/>
          <w:b/>
          <w:sz w:val="24"/>
          <w:szCs w:val="24"/>
        </w:rPr>
      </w:pPr>
    </w:p>
    <w:p w14:paraId="0A03090F" w14:textId="549F9C20" w:rsidR="00632C8C" w:rsidRDefault="00632C8C" w:rsidP="00632C8C">
      <w:pPr>
        <w:tabs>
          <w:tab w:val="left" w:pos="630"/>
        </w:tabs>
        <w:spacing w:line="360" w:lineRule="auto"/>
        <w:jc w:val="both"/>
        <w:rPr>
          <w:rFonts w:ascii="Times New Roman" w:hAnsi="Times New Roman" w:cs="Times New Roman"/>
          <w:b/>
          <w:sz w:val="24"/>
          <w:szCs w:val="24"/>
        </w:rPr>
      </w:pPr>
    </w:p>
    <w:p w14:paraId="0A356A92" w14:textId="77777777" w:rsidR="00632C8C" w:rsidRPr="00632C8C" w:rsidRDefault="00632C8C" w:rsidP="00632C8C">
      <w:pPr>
        <w:tabs>
          <w:tab w:val="left" w:pos="630"/>
        </w:tabs>
        <w:spacing w:line="360" w:lineRule="auto"/>
        <w:jc w:val="both"/>
        <w:rPr>
          <w:rFonts w:ascii="Times New Roman" w:hAnsi="Times New Roman" w:cs="Times New Roman"/>
          <w:b/>
          <w:sz w:val="24"/>
          <w:szCs w:val="24"/>
        </w:rPr>
      </w:pPr>
    </w:p>
    <w:p w14:paraId="0B39FAA2" w14:textId="79AFAB27" w:rsidR="00632C8C" w:rsidRPr="00632C8C" w:rsidRDefault="00632C8C" w:rsidP="00632C8C">
      <w:pPr>
        <w:tabs>
          <w:tab w:val="left" w:pos="630"/>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Përgatiti: </w:t>
      </w:r>
      <w:r w:rsidRPr="00632C8C">
        <w:rPr>
          <w:rFonts w:ascii="Times New Roman" w:hAnsi="Times New Roman" w:cs="Times New Roman"/>
          <w:sz w:val="24"/>
          <w:szCs w:val="24"/>
        </w:rPr>
        <w:t>Dr. Armela Pengili, MSc. Nertila Mecani,  Holta Koci</w:t>
      </w:r>
      <w:r>
        <w:rPr>
          <w:rFonts w:ascii="Times New Roman" w:hAnsi="Times New Roman" w:cs="Times New Roman"/>
          <w:b/>
          <w:sz w:val="24"/>
          <w:szCs w:val="24"/>
        </w:rPr>
        <w:t xml:space="preserve"> </w:t>
      </w:r>
    </w:p>
    <w:p w14:paraId="4A50D10C" w14:textId="61F27CE1" w:rsidR="00632C8C" w:rsidRPr="00632C8C" w:rsidRDefault="00632C8C" w:rsidP="00632C8C">
      <w:pPr>
        <w:tabs>
          <w:tab w:val="left" w:pos="630"/>
        </w:tabs>
        <w:spacing w:line="360" w:lineRule="auto"/>
        <w:jc w:val="both"/>
        <w:rPr>
          <w:rFonts w:ascii="Times New Roman" w:hAnsi="Times New Roman" w:cs="Times New Roman"/>
          <w:b/>
          <w:sz w:val="24"/>
          <w:szCs w:val="24"/>
        </w:rPr>
      </w:pPr>
      <w:r w:rsidRPr="00632C8C">
        <w:rPr>
          <w:rFonts w:ascii="Times New Roman" w:hAnsi="Times New Roman" w:cs="Times New Roman"/>
          <w:b/>
          <w:sz w:val="24"/>
          <w:szCs w:val="24"/>
        </w:rPr>
        <w:t xml:space="preserve">Kontribuan: </w:t>
      </w:r>
      <w:r w:rsidRPr="00632C8C">
        <w:rPr>
          <w:rFonts w:ascii="Times New Roman" w:hAnsi="Times New Roman" w:cs="Times New Roman"/>
          <w:sz w:val="24"/>
          <w:szCs w:val="24"/>
        </w:rPr>
        <w:t>Elsona Agolli</w:t>
      </w:r>
    </w:p>
    <w:p w14:paraId="101F0DF1" w14:textId="77777777" w:rsidR="00632C8C" w:rsidRPr="00632C8C" w:rsidRDefault="00632C8C" w:rsidP="00632C8C">
      <w:pPr>
        <w:tabs>
          <w:tab w:val="left" w:pos="630"/>
        </w:tabs>
        <w:spacing w:line="360" w:lineRule="auto"/>
        <w:jc w:val="both"/>
        <w:rPr>
          <w:rFonts w:ascii="Times New Roman" w:hAnsi="Times New Roman" w:cs="Times New Roman"/>
          <w:b/>
          <w:sz w:val="24"/>
          <w:szCs w:val="24"/>
        </w:rPr>
      </w:pPr>
    </w:p>
    <w:p w14:paraId="12669605" w14:textId="5FEF6DA5" w:rsidR="00632C8C" w:rsidRPr="00632C8C" w:rsidRDefault="00632C8C" w:rsidP="00632C8C">
      <w:pPr>
        <w:tabs>
          <w:tab w:val="left" w:pos="630"/>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0495EB87" w14:textId="77777777" w:rsidR="00632C8C" w:rsidRPr="00632C8C" w:rsidRDefault="00632C8C" w:rsidP="00632C8C">
      <w:pPr>
        <w:tabs>
          <w:tab w:val="left" w:pos="630"/>
        </w:tabs>
        <w:spacing w:line="360" w:lineRule="auto"/>
        <w:jc w:val="both"/>
        <w:rPr>
          <w:rFonts w:ascii="Times New Roman" w:hAnsi="Times New Roman" w:cs="Times New Roman"/>
          <w:b/>
          <w:sz w:val="24"/>
          <w:szCs w:val="24"/>
        </w:rPr>
      </w:pPr>
    </w:p>
    <w:p w14:paraId="067945E1" w14:textId="13353899" w:rsidR="00632C8C" w:rsidRPr="00632C8C" w:rsidRDefault="00632C8C" w:rsidP="00632C8C">
      <w:pPr>
        <w:tabs>
          <w:tab w:val="left" w:pos="630"/>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632C8C">
        <w:rPr>
          <w:rFonts w:ascii="Times New Roman" w:hAnsi="Times New Roman" w:cs="Times New Roman"/>
          <w:b/>
          <w:sz w:val="24"/>
          <w:szCs w:val="24"/>
        </w:rPr>
        <w:t xml:space="preserve">Tiranë, </w:t>
      </w:r>
      <w:r w:rsidR="00E07BCC">
        <w:rPr>
          <w:rFonts w:ascii="Times New Roman" w:hAnsi="Times New Roman" w:cs="Times New Roman"/>
          <w:b/>
          <w:sz w:val="24"/>
          <w:szCs w:val="24"/>
        </w:rPr>
        <w:t>December 2021</w:t>
      </w:r>
    </w:p>
    <w:p w14:paraId="757A862D" w14:textId="399EEF26" w:rsidR="00632C8C" w:rsidRDefault="00632C8C" w:rsidP="00632C8C">
      <w:pPr>
        <w:tabs>
          <w:tab w:val="left" w:pos="630"/>
        </w:tabs>
        <w:spacing w:line="360" w:lineRule="auto"/>
        <w:jc w:val="both"/>
        <w:rPr>
          <w:rFonts w:ascii="Times New Roman" w:hAnsi="Times New Roman" w:cs="Times New Roman"/>
          <w:b/>
          <w:sz w:val="24"/>
          <w:szCs w:val="24"/>
        </w:rPr>
      </w:pPr>
    </w:p>
    <w:p w14:paraId="21494DC9" w14:textId="7DAB31E1" w:rsidR="00632C8C" w:rsidRDefault="00632C8C" w:rsidP="00632C8C">
      <w:pPr>
        <w:tabs>
          <w:tab w:val="left" w:pos="630"/>
        </w:tabs>
        <w:spacing w:line="360" w:lineRule="auto"/>
        <w:jc w:val="both"/>
        <w:rPr>
          <w:rFonts w:ascii="Times New Roman" w:hAnsi="Times New Roman" w:cs="Times New Roman"/>
          <w:b/>
          <w:sz w:val="24"/>
          <w:szCs w:val="24"/>
        </w:rPr>
      </w:pPr>
    </w:p>
    <w:p w14:paraId="2BA59069" w14:textId="77777777" w:rsidR="00632C8C" w:rsidRPr="00632C8C" w:rsidRDefault="00632C8C" w:rsidP="00632C8C">
      <w:pPr>
        <w:tabs>
          <w:tab w:val="left" w:pos="630"/>
        </w:tabs>
        <w:spacing w:line="360" w:lineRule="auto"/>
        <w:jc w:val="both"/>
        <w:rPr>
          <w:rFonts w:ascii="Times New Roman" w:hAnsi="Times New Roman" w:cs="Times New Roman"/>
          <w:b/>
          <w:sz w:val="24"/>
          <w:szCs w:val="24"/>
        </w:rPr>
      </w:pPr>
    </w:p>
    <w:p w14:paraId="0B52B298" w14:textId="77777777" w:rsidR="00632C8C" w:rsidRPr="00632C8C" w:rsidRDefault="00632C8C" w:rsidP="00632C8C">
      <w:pPr>
        <w:tabs>
          <w:tab w:val="left" w:pos="630"/>
        </w:tabs>
        <w:spacing w:line="360" w:lineRule="auto"/>
        <w:jc w:val="both"/>
        <w:rPr>
          <w:rFonts w:ascii="Times New Roman" w:hAnsi="Times New Roman" w:cs="Times New Roman"/>
          <w:sz w:val="24"/>
          <w:szCs w:val="24"/>
        </w:rPr>
      </w:pPr>
    </w:p>
    <w:p w14:paraId="164964B1" w14:textId="39AF6D2C" w:rsidR="00632C8C" w:rsidRPr="00632C8C" w:rsidRDefault="00632C8C" w:rsidP="00632C8C">
      <w:pPr>
        <w:tabs>
          <w:tab w:val="center" w:pos="4320"/>
          <w:tab w:val="right" w:pos="8640"/>
        </w:tabs>
        <w:spacing w:line="360" w:lineRule="auto"/>
        <w:jc w:val="both"/>
        <w:rPr>
          <w:rFonts w:ascii="Times New Roman" w:eastAsia="Times New Roman" w:hAnsi="Times New Roman" w:cs="Times New Roman"/>
          <w:color w:val="000000"/>
          <w:spacing w:val="-3"/>
          <w:sz w:val="24"/>
          <w:szCs w:val="24"/>
          <w:lang w:val="en-GB" w:eastAsia="en-GB"/>
        </w:rPr>
      </w:pPr>
      <w:r w:rsidRPr="00632C8C">
        <w:rPr>
          <w:rFonts w:ascii="Times New Roman" w:hAnsi="Times New Roman" w:cs="Times New Roman"/>
          <w:sz w:val="24"/>
          <w:szCs w:val="24"/>
        </w:rPr>
        <w:t xml:space="preserve">Lutemi gjatë përdorimit apo referimit, citojeni këtë Raport për Vlerësimin e Nevojave si: “Vlerësimi i nevojave të komunitetit”, përgatitur nga Qendra “ACT for SOCIETY” dhe Albanian Community Assist, me mbështetjen e </w:t>
      </w:r>
      <w:r w:rsidR="00012D17" w:rsidRPr="00963E54">
        <w:rPr>
          <w:rFonts w:ascii="Times New Roman" w:eastAsia="Times New Roman" w:hAnsi="Times New Roman" w:cs="Times New Roman"/>
          <w:color w:val="000000"/>
          <w:spacing w:val="-3"/>
          <w:sz w:val="24"/>
          <w:szCs w:val="24"/>
          <w:lang w:val="en-GB" w:eastAsia="en-GB"/>
        </w:rPr>
        <w:t>UNWomen</w:t>
      </w:r>
      <w:r w:rsidR="00012D17">
        <w:rPr>
          <w:rFonts w:ascii="Times New Roman" w:eastAsia="Times New Roman" w:hAnsi="Times New Roman" w:cs="Times New Roman"/>
          <w:color w:val="000000"/>
          <w:spacing w:val="-3"/>
          <w:sz w:val="24"/>
          <w:szCs w:val="24"/>
          <w:lang w:val="en-GB" w:eastAsia="en-GB"/>
        </w:rPr>
        <w:t>,</w:t>
      </w:r>
      <w:r w:rsidR="00012D17" w:rsidRPr="00963E54">
        <w:rPr>
          <w:rFonts w:ascii="Times New Roman" w:eastAsia="Times New Roman" w:hAnsi="Times New Roman" w:cs="Times New Roman"/>
          <w:color w:val="000000"/>
          <w:spacing w:val="-3"/>
          <w:sz w:val="24"/>
          <w:szCs w:val="24"/>
          <w:lang w:val="en-GB" w:eastAsia="en-GB"/>
        </w:rPr>
        <w:t xml:space="preserve"> </w:t>
      </w:r>
      <w:r w:rsidRPr="00632C8C">
        <w:rPr>
          <w:rFonts w:ascii="Times New Roman" w:hAnsi="Times New Roman" w:cs="Times New Roman"/>
          <w:sz w:val="24"/>
          <w:szCs w:val="24"/>
        </w:rPr>
        <w:t xml:space="preserve">Zyrës së UNFPA-së Shqipëri dhe </w:t>
      </w:r>
      <w:r w:rsidRPr="00632C8C">
        <w:rPr>
          <w:rFonts w:ascii="Times New Roman" w:eastAsia="Times New Roman" w:hAnsi="Times New Roman" w:cs="Times New Roman"/>
          <w:color w:val="000000"/>
          <w:spacing w:val="-3"/>
          <w:sz w:val="24"/>
          <w:szCs w:val="24"/>
          <w:lang w:val="en-GB" w:eastAsia="en-GB"/>
        </w:rPr>
        <w:t xml:space="preserve">i financuar nga Bashkimi Evropian (BE) nëpërmjet Fondit të Përshpejtimit të SDG-ve të OKB-së në Shqipëri. </w:t>
      </w:r>
    </w:p>
    <w:p w14:paraId="0E395349" w14:textId="4105CAFF" w:rsidR="00632C8C" w:rsidRDefault="00632C8C" w:rsidP="00632C8C">
      <w:pPr>
        <w:tabs>
          <w:tab w:val="left" w:pos="630"/>
        </w:tabs>
        <w:spacing w:line="360" w:lineRule="auto"/>
        <w:jc w:val="both"/>
        <w:rPr>
          <w:rFonts w:ascii="Times New Roman" w:hAnsi="Times New Roman" w:cs="Times New Roman"/>
          <w:b/>
          <w:sz w:val="24"/>
          <w:szCs w:val="24"/>
        </w:rPr>
      </w:pPr>
    </w:p>
    <w:p w14:paraId="0325E21F" w14:textId="6F225708" w:rsidR="00632C8C" w:rsidRDefault="00632C8C" w:rsidP="00963E54">
      <w:pPr>
        <w:tabs>
          <w:tab w:val="left" w:pos="630"/>
        </w:tabs>
        <w:spacing w:line="360" w:lineRule="auto"/>
        <w:jc w:val="both"/>
        <w:rPr>
          <w:rFonts w:ascii="Times New Roman" w:hAnsi="Times New Roman" w:cs="Times New Roman"/>
          <w:b/>
          <w:sz w:val="24"/>
          <w:szCs w:val="24"/>
        </w:rPr>
      </w:pPr>
    </w:p>
    <w:p w14:paraId="1371B469" w14:textId="67AEFDCD" w:rsidR="00632C8C" w:rsidRDefault="00632C8C" w:rsidP="00963E54">
      <w:pPr>
        <w:tabs>
          <w:tab w:val="left" w:pos="630"/>
        </w:tabs>
        <w:spacing w:line="360" w:lineRule="auto"/>
        <w:jc w:val="both"/>
        <w:rPr>
          <w:rFonts w:ascii="Times New Roman" w:hAnsi="Times New Roman" w:cs="Times New Roman"/>
          <w:b/>
          <w:sz w:val="24"/>
          <w:szCs w:val="24"/>
        </w:rPr>
      </w:pPr>
    </w:p>
    <w:p w14:paraId="3F4B8EB8" w14:textId="6205DDFE" w:rsidR="00632C8C" w:rsidRDefault="00632C8C" w:rsidP="00963E54">
      <w:pPr>
        <w:tabs>
          <w:tab w:val="left" w:pos="630"/>
        </w:tabs>
        <w:spacing w:line="360" w:lineRule="auto"/>
        <w:jc w:val="both"/>
        <w:rPr>
          <w:rFonts w:ascii="Times New Roman" w:hAnsi="Times New Roman" w:cs="Times New Roman"/>
          <w:b/>
          <w:sz w:val="24"/>
          <w:szCs w:val="24"/>
        </w:rPr>
      </w:pPr>
    </w:p>
    <w:p w14:paraId="16223284" w14:textId="248E906E" w:rsidR="00632C8C" w:rsidRDefault="00632C8C" w:rsidP="00963E54">
      <w:pPr>
        <w:tabs>
          <w:tab w:val="left" w:pos="630"/>
        </w:tabs>
        <w:spacing w:line="360" w:lineRule="auto"/>
        <w:jc w:val="both"/>
        <w:rPr>
          <w:rFonts w:ascii="Times New Roman" w:hAnsi="Times New Roman" w:cs="Times New Roman"/>
          <w:b/>
          <w:sz w:val="24"/>
          <w:szCs w:val="24"/>
        </w:rPr>
      </w:pPr>
    </w:p>
    <w:p w14:paraId="0C4789A1" w14:textId="72B2E897" w:rsidR="00632C8C" w:rsidRDefault="00632C8C" w:rsidP="00963E54">
      <w:pPr>
        <w:tabs>
          <w:tab w:val="left" w:pos="630"/>
        </w:tabs>
        <w:spacing w:line="360" w:lineRule="auto"/>
        <w:jc w:val="both"/>
        <w:rPr>
          <w:rFonts w:ascii="Times New Roman" w:hAnsi="Times New Roman" w:cs="Times New Roman"/>
          <w:b/>
          <w:sz w:val="24"/>
          <w:szCs w:val="24"/>
        </w:rPr>
      </w:pPr>
    </w:p>
    <w:p w14:paraId="5491EDA1" w14:textId="0F944016" w:rsidR="00632C8C" w:rsidRDefault="00632C8C" w:rsidP="00963E54">
      <w:pPr>
        <w:tabs>
          <w:tab w:val="left" w:pos="630"/>
        </w:tabs>
        <w:spacing w:line="360" w:lineRule="auto"/>
        <w:jc w:val="both"/>
        <w:rPr>
          <w:rFonts w:ascii="Times New Roman" w:hAnsi="Times New Roman" w:cs="Times New Roman"/>
          <w:b/>
          <w:sz w:val="24"/>
          <w:szCs w:val="24"/>
        </w:rPr>
      </w:pPr>
    </w:p>
    <w:p w14:paraId="456B5772" w14:textId="366CEEF6" w:rsidR="00632C8C" w:rsidRDefault="00632C8C" w:rsidP="00963E54">
      <w:pPr>
        <w:tabs>
          <w:tab w:val="left" w:pos="630"/>
        </w:tabs>
        <w:spacing w:line="360" w:lineRule="auto"/>
        <w:jc w:val="both"/>
        <w:rPr>
          <w:rFonts w:ascii="Times New Roman" w:hAnsi="Times New Roman" w:cs="Times New Roman"/>
          <w:b/>
          <w:sz w:val="24"/>
          <w:szCs w:val="24"/>
        </w:rPr>
      </w:pPr>
    </w:p>
    <w:p w14:paraId="28E50B9C" w14:textId="7098D07D" w:rsidR="00632C8C" w:rsidRDefault="00632C8C" w:rsidP="00963E54">
      <w:pPr>
        <w:tabs>
          <w:tab w:val="left" w:pos="630"/>
        </w:tabs>
        <w:spacing w:line="360" w:lineRule="auto"/>
        <w:jc w:val="both"/>
        <w:rPr>
          <w:rFonts w:ascii="Times New Roman" w:hAnsi="Times New Roman" w:cs="Times New Roman"/>
          <w:b/>
          <w:sz w:val="24"/>
          <w:szCs w:val="24"/>
        </w:rPr>
      </w:pPr>
    </w:p>
    <w:p w14:paraId="14DA8675" w14:textId="66A1EEFB" w:rsidR="00A95952" w:rsidRPr="00963E54" w:rsidRDefault="00A95952" w:rsidP="00963E54">
      <w:pPr>
        <w:tabs>
          <w:tab w:val="left" w:pos="630"/>
        </w:tabs>
        <w:spacing w:line="360" w:lineRule="auto"/>
        <w:jc w:val="both"/>
        <w:rPr>
          <w:rFonts w:ascii="Times New Roman" w:hAnsi="Times New Roman" w:cs="Times New Roman"/>
          <w:b/>
          <w:sz w:val="24"/>
          <w:szCs w:val="24"/>
        </w:rPr>
      </w:pPr>
      <w:r w:rsidRPr="00963E54">
        <w:rPr>
          <w:rFonts w:ascii="Times New Roman" w:hAnsi="Times New Roman" w:cs="Times New Roman"/>
          <w:b/>
          <w:sz w:val="24"/>
          <w:szCs w:val="24"/>
        </w:rPr>
        <w:lastRenderedPageBreak/>
        <w:t>I. Vështrim i përgjithshëm i vlerësimit të nevojave dhe partnerëve të projektit të përfshirë</w:t>
      </w:r>
    </w:p>
    <w:p w14:paraId="1E64E0EA" w14:textId="77777777" w:rsidR="00A95952" w:rsidRPr="00963E54" w:rsidRDefault="00A95952" w:rsidP="00963E54">
      <w:pPr>
        <w:tabs>
          <w:tab w:val="left" w:pos="630"/>
        </w:tabs>
        <w:spacing w:line="360" w:lineRule="auto"/>
        <w:jc w:val="both"/>
        <w:rPr>
          <w:rFonts w:ascii="Times New Roman" w:hAnsi="Times New Roman" w:cs="Times New Roman"/>
          <w:b/>
          <w:sz w:val="24"/>
          <w:szCs w:val="24"/>
        </w:rPr>
      </w:pPr>
    </w:p>
    <w:p w14:paraId="77C19778" w14:textId="72984F95" w:rsidR="00A95952" w:rsidRPr="00963E54" w:rsidRDefault="00A95952" w:rsidP="00963E54">
      <w:pPr>
        <w:tabs>
          <w:tab w:val="center" w:pos="4320"/>
          <w:tab w:val="right" w:pos="8640"/>
        </w:tabs>
        <w:spacing w:line="360" w:lineRule="auto"/>
        <w:jc w:val="both"/>
        <w:rPr>
          <w:rFonts w:ascii="Times New Roman" w:eastAsia="Times New Roman" w:hAnsi="Times New Roman" w:cs="Times New Roman"/>
          <w:color w:val="000000"/>
          <w:spacing w:val="-3"/>
          <w:sz w:val="24"/>
          <w:szCs w:val="24"/>
          <w:lang w:val="en-GB" w:eastAsia="en-GB"/>
        </w:rPr>
      </w:pPr>
      <w:r w:rsidRPr="00963E54">
        <w:rPr>
          <w:rFonts w:ascii="Times New Roman" w:eastAsia="Times New Roman" w:hAnsi="Times New Roman" w:cs="Times New Roman"/>
          <w:color w:val="000000"/>
          <w:spacing w:val="-3"/>
          <w:sz w:val="24"/>
          <w:szCs w:val="24"/>
          <w:lang w:val="en-GB" w:eastAsia="en-GB"/>
        </w:rPr>
        <w:t>“BE për Barazinë Gjinore në Shqipëri: Zbatimi i acquis të BE-së për Barazinë Gjinore” (EU4GE) është një Program i Përbashkët i Kombeve të Bashkuara (UNJP) i zhvilluar nga UN</w:t>
      </w:r>
      <w:r w:rsidR="00BC252D" w:rsidRPr="00963E54">
        <w:rPr>
          <w:rFonts w:ascii="Times New Roman" w:eastAsia="Times New Roman" w:hAnsi="Times New Roman" w:cs="Times New Roman"/>
          <w:color w:val="000000"/>
          <w:spacing w:val="-3"/>
          <w:sz w:val="24"/>
          <w:szCs w:val="24"/>
          <w:lang w:val="en-GB" w:eastAsia="en-GB"/>
        </w:rPr>
        <w:t>W</w:t>
      </w:r>
      <w:r w:rsidRPr="00963E54">
        <w:rPr>
          <w:rFonts w:ascii="Times New Roman" w:eastAsia="Times New Roman" w:hAnsi="Times New Roman" w:cs="Times New Roman"/>
          <w:color w:val="000000"/>
          <w:spacing w:val="-3"/>
          <w:sz w:val="24"/>
          <w:szCs w:val="24"/>
          <w:lang w:val="en-GB" w:eastAsia="en-GB"/>
        </w:rPr>
        <w:t>omen dhe UNFPA</w:t>
      </w:r>
      <w:r w:rsidR="00BC252D" w:rsidRPr="00963E54">
        <w:rPr>
          <w:rFonts w:ascii="Times New Roman" w:eastAsia="Times New Roman" w:hAnsi="Times New Roman" w:cs="Times New Roman"/>
          <w:color w:val="000000"/>
          <w:spacing w:val="-3"/>
          <w:sz w:val="24"/>
          <w:szCs w:val="24"/>
          <w:lang w:val="en-GB" w:eastAsia="en-GB"/>
        </w:rPr>
        <w:t>,</w:t>
      </w:r>
      <w:r w:rsidRPr="00963E54">
        <w:rPr>
          <w:rFonts w:ascii="Times New Roman" w:eastAsia="Times New Roman" w:hAnsi="Times New Roman" w:cs="Times New Roman"/>
          <w:color w:val="000000"/>
          <w:spacing w:val="-3"/>
          <w:sz w:val="24"/>
          <w:szCs w:val="24"/>
          <w:lang w:val="en-GB" w:eastAsia="en-GB"/>
        </w:rPr>
        <w:t xml:space="preserve"> i financuar nga Bashkimi Evropian (BE) nëpërmjet Fondit të Përshpejtimit të</w:t>
      </w:r>
      <w:r w:rsidR="005C0B6F" w:rsidRPr="00963E54">
        <w:rPr>
          <w:rFonts w:ascii="Times New Roman" w:eastAsia="Times New Roman" w:hAnsi="Times New Roman" w:cs="Times New Roman"/>
          <w:color w:val="000000"/>
          <w:spacing w:val="-3"/>
          <w:sz w:val="24"/>
          <w:szCs w:val="24"/>
          <w:lang w:val="en-GB" w:eastAsia="en-GB"/>
        </w:rPr>
        <w:t xml:space="preserve"> SDG-ve të OKB-së në Shqipëri. </w:t>
      </w:r>
    </w:p>
    <w:p w14:paraId="05DC1496" w14:textId="77777777" w:rsidR="005C0B6F" w:rsidRPr="00963E54" w:rsidRDefault="005C0B6F" w:rsidP="00963E54">
      <w:pPr>
        <w:tabs>
          <w:tab w:val="center" w:pos="4320"/>
          <w:tab w:val="right" w:pos="8640"/>
        </w:tabs>
        <w:spacing w:line="360" w:lineRule="auto"/>
        <w:jc w:val="both"/>
        <w:rPr>
          <w:rFonts w:ascii="Times New Roman" w:eastAsia="Times New Roman" w:hAnsi="Times New Roman" w:cs="Times New Roman"/>
          <w:color w:val="000000"/>
          <w:spacing w:val="-3"/>
          <w:sz w:val="24"/>
          <w:szCs w:val="24"/>
          <w:lang w:val="en-GB" w:eastAsia="en-GB"/>
        </w:rPr>
      </w:pPr>
    </w:p>
    <w:p w14:paraId="0DCB852E" w14:textId="07EB9BD5" w:rsidR="00A95952" w:rsidRPr="00963E54" w:rsidRDefault="00A95952" w:rsidP="00963E54">
      <w:pPr>
        <w:tabs>
          <w:tab w:val="center" w:pos="4320"/>
          <w:tab w:val="right" w:pos="8640"/>
        </w:tabs>
        <w:spacing w:line="360" w:lineRule="auto"/>
        <w:jc w:val="both"/>
        <w:rPr>
          <w:rFonts w:ascii="Times New Roman" w:eastAsia="Times New Roman" w:hAnsi="Times New Roman" w:cs="Times New Roman"/>
          <w:color w:val="000000"/>
          <w:spacing w:val="-3"/>
          <w:sz w:val="24"/>
          <w:szCs w:val="24"/>
          <w:lang w:val="en-GB" w:eastAsia="en-GB"/>
        </w:rPr>
      </w:pPr>
      <w:r w:rsidRPr="00963E54">
        <w:rPr>
          <w:rFonts w:ascii="Times New Roman" w:eastAsia="Times New Roman" w:hAnsi="Times New Roman" w:cs="Times New Roman"/>
          <w:color w:val="000000"/>
          <w:spacing w:val="-3"/>
          <w:sz w:val="24"/>
          <w:szCs w:val="24"/>
          <w:lang w:val="en-GB" w:eastAsia="en-GB"/>
        </w:rPr>
        <w:t xml:space="preserve">Kjo ndërhyrje dyvjeçare (prill 2021 – mars 2023) pasqyron angazhimin e BE-së për barazinë gjinore si një parim që mbështet marrëdhëniet e saj të jashtme në kuadër të anëtarësimit të Shqipërisë në BE dhe me fokus në procesin e negociatave. Me qëllimin e përgjithshëm për të rritur transpozimin e acquis të BE-së për Barazinë Gjinore dhe arritjen e rezultateve të barazisë gjinore në përputhje me Axhendën 2030 dhe Objektivat e Zhvillimit të Qëndrueshëm (SDG) (veçanërisht SDG 5), ai fokusohet në forcimin e rezultateve të qeverisjes </w:t>
      </w:r>
      <w:r w:rsidR="004441EC" w:rsidRPr="00963E54">
        <w:rPr>
          <w:rFonts w:ascii="Times New Roman" w:eastAsia="Times New Roman" w:hAnsi="Times New Roman" w:cs="Times New Roman"/>
          <w:color w:val="000000"/>
          <w:spacing w:val="-3"/>
          <w:sz w:val="24"/>
          <w:szCs w:val="24"/>
          <w:lang w:val="en-GB" w:eastAsia="en-GB"/>
        </w:rPr>
        <w:t>gjinore dhe shoqërore në qendër</w:t>
      </w:r>
      <w:r w:rsidRPr="00963E54">
        <w:rPr>
          <w:rFonts w:ascii="Times New Roman" w:eastAsia="Times New Roman" w:hAnsi="Times New Roman" w:cs="Times New Roman"/>
          <w:color w:val="000000"/>
          <w:spacing w:val="-3"/>
          <w:sz w:val="24"/>
          <w:szCs w:val="24"/>
          <w:lang w:val="en-GB" w:eastAsia="en-GB"/>
        </w:rPr>
        <w:t xml:space="preserve"> dhe niveleve lokale, në përputhje me normat dhe standardet ndërkombëtare të të drejtave të njeriut si CEDA</w:t>
      </w:r>
      <w:r w:rsidR="00DD318A" w:rsidRPr="00963E54">
        <w:rPr>
          <w:rFonts w:ascii="Times New Roman" w:eastAsia="Times New Roman" w:hAnsi="Times New Roman" w:cs="Times New Roman"/>
          <w:color w:val="000000"/>
          <w:spacing w:val="-3"/>
          <w:sz w:val="24"/>
          <w:szCs w:val="24"/>
          <w:lang w:val="en-GB" w:eastAsia="en-GB"/>
        </w:rPr>
        <w:t xml:space="preserve">W </w:t>
      </w:r>
      <w:r w:rsidRPr="00963E54">
        <w:rPr>
          <w:rFonts w:ascii="Times New Roman" w:eastAsia="Times New Roman" w:hAnsi="Times New Roman" w:cs="Times New Roman"/>
          <w:color w:val="000000"/>
          <w:spacing w:val="-3"/>
          <w:sz w:val="24"/>
          <w:szCs w:val="24"/>
          <w:lang w:val="en-GB" w:eastAsia="en-GB"/>
        </w:rPr>
        <w:t>, Konventa e Stambollit dhe rekomandimet e Rishikimit Periodik Universal. Theks i veçantë i është vënë mbështetjes së Qeverisë së Shqipërisë për t'iu përgjigjur sfidave socio-ekonomike të rëndësishme dhe specifike gjinore që rrjedhin nga masat për frenimin e pandemisë COVID-19. Duke vepruar kështu, veprimi i përmbahet parimeve të udhëzimeve ndërkombëtare për rimëkëmbjen e përgjegjshme gjinore.</w:t>
      </w:r>
    </w:p>
    <w:p w14:paraId="2B8ADD76" w14:textId="77777777" w:rsidR="00A95952" w:rsidRPr="00963E54" w:rsidRDefault="00A95952" w:rsidP="00963E54">
      <w:pPr>
        <w:tabs>
          <w:tab w:val="center" w:pos="4320"/>
          <w:tab w:val="right" w:pos="8640"/>
        </w:tabs>
        <w:spacing w:line="360" w:lineRule="auto"/>
        <w:jc w:val="both"/>
        <w:rPr>
          <w:rFonts w:ascii="Times New Roman" w:eastAsia="Times New Roman" w:hAnsi="Times New Roman" w:cs="Times New Roman"/>
          <w:color w:val="000000"/>
          <w:spacing w:val="-3"/>
          <w:sz w:val="24"/>
          <w:szCs w:val="24"/>
          <w:lang w:val="en-GB" w:eastAsia="en-GB"/>
        </w:rPr>
      </w:pPr>
    </w:p>
    <w:p w14:paraId="53C0FCF8" w14:textId="097C8AED" w:rsidR="00A95952" w:rsidRPr="00963E54" w:rsidRDefault="00A95952" w:rsidP="00963E54">
      <w:pPr>
        <w:tabs>
          <w:tab w:val="center" w:pos="4320"/>
          <w:tab w:val="right" w:pos="8640"/>
        </w:tabs>
        <w:spacing w:line="360" w:lineRule="auto"/>
        <w:jc w:val="both"/>
        <w:rPr>
          <w:rFonts w:ascii="Times New Roman" w:eastAsia="Times New Roman" w:hAnsi="Times New Roman" w:cs="Times New Roman"/>
          <w:color w:val="000000"/>
          <w:spacing w:val="-3"/>
          <w:sz w:val="24"/>
          <w:szCs w:val="24"/>
          <w:lang w:val="en-GB" w:eastAsia="en-GB"/>
        </w:rPr>
      </w:pPr>
      <w:r w:rsidRPr="00963E54">
        <w:rPr>
          <w:rFonts w:ascii="Times New Roman" w:eastAsia="Times New Roman" w:hAnsi="Times New Roman" w:cs="Times New Roman"/>
          <w:color w:val="000000"/>
          <w:spacing w:val="-3"/>
          <w:sz w:val="24"/>
          <w:szCs w:val="24"/>
          <w:lang w:val="en-GB" w:eastAsia="en-GB"/>
        </w:rPr>
        <w:t>Në këtë kuadër të projektit, ishte planifikuar një ndërhyrje që synonte katër komunitete të ndryshme në Shqipëri për të identifikuar, rritur ndërgjegjësimin dhe ndërmjetësimin e nevojave të të rinjve. Këto komunitete janë: Kodovjat ( Gramsh ), Berzhit</w:t>
      </w:r>
      <w:r w:rsidR="006D20B3" w:rsidRPr="00963E54">
        <w:rPr>
          <w:rFonts w:ascii="Times New Roman" w:eastAsia="Times New Roman" w:hAnsi="Times New Roman" w:cs="Times New Roman"/>
          <w:color w:val="000000"/>
          <w:spacing w:val="-3"/>
          <w:sz w:val="24"/>
          <w:szCs w:val="24"/>
          <w:lang w:val="en-GB" w:eastAsia="en-GB"/>
        </w:rPr>
        <w:t>ё</w:t>
      </w:r>
      <w:r w:rsidRPr="00963E54">
        <w:rPr>
          <w:rFonts w:ascii="Times New Roman" w:eastAsia="Times New Roman" w:hAnsi="Times New Roman" w:cs="Times New Roman"/>
          <w:color w:val="000000"/>
          <w:spacing w:val="-3"/>
          <w:sz w:val="24"/>
          <w:szCs w:val="24"/>
          <w:lang w:val="en-GB" w:eastAsia="en-GB"/>
        </w:rPr>
        <w:t xml:space="preserve"> ( Tiranё ), Lunxhёri ( Gjirokastёr ), Bulgarec ( Korcё ). Për të kuptuar dhe për të pasur një këndvështrim adekuat të nevojave, u krye një vlerësim i nevojave nga Qendra ACT </w:t>
      </w:r>
      <w:r w:rsidR="00D72F34" w:rsidRPr="00963E54">
        <w:rPr>
          <w:rFonts w:ascii="Times New Roman" w:eastAsia="Times New Roman" w:hAnsi="Times New Roman" w:cs="Times New Roman"/>
          <w:color w:val="000000"/>
          <w:spacing w:val="-3"/>
          <w:sz w:val="24"/>
          <w:szCs w:val="24"/>
          <w:lang w:val="en-GB" w:eastAsia="en-GB"/>
        </w:rPr>
        <w:t>for SOCIETY (AfS</w:t>
      </w:r>
      <w:r w:rsidRPr="00963E54">
        <w:rPr>
          <w:rFonts w:ascii="Times New Roman" w:eastAsia="Times New Roman" w:hAnsi="Times New Roman" w:cs="Times New Roman"/>
          <w:color w:val="000000"/>
          <w:spacing w:val="-3"/>
          <w:sz w:val="24"/>
          <w:szCs w:val="24"/>
          <w:lang w:val="en-GB" w:eastAsia="en-GB"/>
        </w:rPr>
        <w:t xml:space="preserve">) dhe </w:t>
      </w:r>
      <w:r w:rsidR="00D72F34" w:rsidRPr="00963E54">
        <w:rPr>
          <w:rFonts w:ascii="Times New Roman" w:eastAsia="Times New Roman" w:hAnsi="Times New Roman" w:cs="Times New Roman"/>
          <w:color w:val="000000"/>
          <w:spacing w:val="-3"/>
          <w:sz w:val="24"/>
          <w:szCs w:val="24"/>
          <w:lang w:val="en-GB" w:eastAsia="en-GB"/>
        </w:rPr>
        <w:t>Albanian Community Assist</w:t>
      </w:r>
      <w:r w:rsidRPr="00963E54">
        <w:rPr>
          <w:rFonts w:ascii="Times New Roman" w:eastAsia="Times New Roman" w:hAnsi="Times New Roman" w:cs="Times New Roman"/>
          <w:color w:val="000000"/>
          <w:spacing w:val="-3"/>
          <w:sz w:val="24"/>
          <w:szCs w:val="24"/>
          <w:lang w:val="en-GB" w:eastAsia="en-GB"/>
        </w:rPr>
        <w:t xml:space="preserve"> (ACA), secila përgjegjëse për 2 nga komunitetet.</w:t>
      </w:r>
    </w:p>
    <w:p w14:paraId="2DB585F8" w14:textId="77777777" w:rsidR="00A95952" w:rsidRPr="00963E54" w:rsidRDefault="00A95952" w:rsidP="00963E54">
      <w:pPr>
        <w:tabs>
          <w:tab w:val="center" w:pos="4320"/>
          <w:tab w:val="right" w:pos="8640"/>
        </w:tabs>
        <w:spacing w:line="360" w:lineRule="auto"/>
        <w:jc w:val="both"/>
        <w:rPr>
          <w:rFonts w:ascii="Times New Roman" w:eastAsia="Times New Roman" w:hAnsi="Times New Roman" w:cs="Times New Roman"/>
          <w:color w:val="000000"/>
          <w:spacing w:val="-3"/>
          <w:sz w:val="24"/>
          <w:szCs w:val="24"/>
          <w:lang w:val="en-GB" w:eastAsia="en-GB"/>
        </w:rPr>
      </w:pPr>
    </w:p>
    <w:p w14:paraId="27E146B3" w14:textId="3AF279F2" w:rsidR="00A95952" w:rsidRPr="00963E54" w:rsidRDefault="00A95952" w:rsidP="00963E54">
      <w:pPr>
        <w:tabs>
          <w:tab w:val="center" w:pos="4320"/>
          <w:tab w:val="right" w:pos="8640"/>
        </w:tabs>
        <w:spacing w:line="360" w:lineRule="auto"/>
        <w:jc w:val="both"/>
        <w:rPr>
          <w:rFonts w:ascii="Times New Roman" w:hAnsi="Times New Roman" w:cs="Times New Roman"/>
          <w:b/>
          <w:sz w:val="24"/>
          <w:szCs w:val="24"/>
        </w:rPr>
      </w:pPr>
      <w:r w:rsidRPr="00963E54">
        <w:rPr>
          <w:rFonts w:ascii="Times New Roman" w:eastAsia="Times New Roman" w:hAnsi="Times New Roman" w:cs="Times New Roman"/>
          <w:b/>
          <w:color w:val="000000"/>
          <w:spacing w:val="-3"/>
          <w:sz w:val="24"/>
          <w:szCs w:val="24"/>
          <w:lang w:val="en-GB" w:eastAsia="en-GB"/>
        </w:rPr>
        <w:t xml:space="preserve">II. </w:t>
      </w:r>
      <w:r w:rsidRPr="00963E54">
        <w:rPr>
          <w:rFonts w:ascii="Times New Roman" w:hAnsi="Times New Roman" w:cs="Times New Roman"/>
          <w:b/>
          <w:sz w:val="24"/>
          <w:szCs w:val="24"/>
        </w:rPr>
        <w:t xml:space="preserve">Objektivat e këtij </w:t>
      </w:r>
      <w:r w:rsidR="004441EC" w:rsidRPr="00963E54">
        <w:rPr>
          <w:rFonts w:ascii="Times New Roman" w:hAnsi="Times New Roman" w:cs="Times New Roman"/>
          <w:b/>
          <w:sz w:val="24"/>
          <w:szCs w:val="24"/>
        </w:rPr>
        <w:t>Vlerësimi</w:t>
      </w:r>
      <w:r w:rsidRPr="00963E54">
        <w:rPr>
          <w:rFonts w:ascii="Times New Roman" w:hAnsi="Times New Roman" w:cs="Times New Roman"/>
          <w:b/>
          <w:sz w:val="24"/>
          <w:szCs w:val="24"/>
        </w:rPr>
        <w:t xml:space="preserve"> të Nevojave të Komunitetit janë:</w:t>
      </w:r>
    </w:p>
    <w:p w14:paraId="0861FF12" w14:textId="069C823C" w:rsidR="00A95952" w:rsidRPr="00963E54" w:rsidRDefault="00A95952" w:rsidP="00963E54">
      <w:pPr>
        <w:pStyle w:val="ListParagraph"/>
        <w:widowControl/>
        <w:numPr>
          <w:ilvl w:val="0"/>
          <w:numId w:val="9"/>
        </w:numPr>
        <w:tabs>
          <w:tab w:val="center" w:pos="4320"/>
          <w:tab w:val="right" w:pos="8640"/>
        </w:tabs>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Për të matur indeksin e mirëqenies në nivel komuniteti, duke synuar të rinjtë</w:t>
      </w:r>
    </w:p>
    <w:p w14:paraId="3283184D" w14:textId="6E7CEBF7" w:rsidR="00A95952" w:rsidRPr="00963E54" w:rsidRDefault="00A95952" w:rsidP="00963E54">
      <w:pPr>
        <w:pStyle w:val="ListParagraph"/>
        <w:widowControl/>
        <w:numPr>
          <w:ilvl w:val="0"/>
          <w:numId w:val="9"/>
        </w:numPr>
        <w:tabs>
          <w:tab w:val="center" w:pos="4320"/>
          <w:tab w:val="right" w:pos="8640"/>
        </w:tabs>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Për të kuptuar se si shërbimet komunitare dhe kushtet e jetesës ndikojnë në perceptimin e të rinjve për mirëqenien</w:t>
      </w:r>
    </w:p>
    <w:p w14:paraId="6A4815BD" w14:textId="77777777" w:rsidR="00A95952" w:rsidRPr="00963E54" w:rsidRDefault="00A95952" w:rsidP="00963E54">
      <w:pPr>
        <w:pStyle w:val="ListParagraph"/>
        <w:widowControl/>
        <w:numPr>
          <w:ilvl w:val="0"/>
          <w:numId w:val="9"/>
        </w:numPr>
        <w:tabs>
          <w:tab w:val="center" w:pos="4320"/>
          <w:tab w:val="right" w:pos="8640"/>
        </w:tabs>
        <w:autoSpaceDE/>
        <w:autoSpaceDN/>
        <w:spacing w:after="160" w:line="360" w:lineRule="auto"/>
        <w:contextualSpacing/>
        <w:jc w:val="both"/>
        <w:rPr>
          <w:rFonts w:ascii="Times New Roman" w:eastAsia="Times New Roman" w:hAnsi="Times New Roman" w:cs="Times New Roman"/>
          <w:color w:val="000000"/>
          <w:spacing w:val="-3"/>
          <w:sz w:val="24"/>
          <w:szCs w:val="24"/>
          <w:lang w:val="en-GB" w:eastAsia="en-GB"/>
        </w:rPr>
      </w:pPr>
      <w:r w:rsidRPr="00963E54">
        <w:rPr>
          <w:rFonts w:ascii="Times New Roman" w:hAnsi="Times New Roman" w:cs="Times New Roman"/>
          <w:sz w:val="24"/>
          <w:szCs w:val="24"/>
        </w:rPr>
        <w:t>Të ofrojë informacion dhe udhëzim për institucionet e shërbimit qeveritar dhe joqeveritar për të zhvilluar programe të përshtatshme për të promovuar dhe ndërhyrë duke synuar nevojat e duhura.</w:t>
      </w:r>
    </w:p>
    <w:p w14:paraId="6A76F6B5" w14:textId="095EBF34" w:rsidR="00A95952" w:rsidRPr="00963E54" w:rsidRDefault="00A95952" w:rsidP="00963E54">
      <w:pPr>
        <w:pStyle w:val="ListParagraph"/>
        <w:tabs>
          <w:tab w:val="center" w:pos="4320"/>
          <w:tab w:val="right" w:pos="8640"/>
        </w:tabs>
        <w:spacing w:line="360" w:lineRule="auto"/>
        <w:jc w:val="both"/>
        <w:rPr>
          <w:rFonts w:ascii="Times New Roman" w:eastAsia="Times New Roman" w:hAnsi="Times New Roman" w:cs="Times New Roman"/>
          <w:color w:val="000000"/>
          <w:spacing w:val="-3"/>
          <w:sz w:val="24"/>
          <w:szCs w:val="24"/>
          <w:lang w:val="en-GB" w:eastAsia="en-GB"/>
        </w:rPr>
      </w:pPr>
    </w:p>
    <w:p w14:paraId="12D9DE5F" w14:textId="77777777" w:rsidR="00A95952" w:rsidRPr="00963E54" w:rsidRDefault="00A95952" w:rsidP="00963E54">
      <w:pPr>
        <w:pStyle w:val="ListParagraph"/>
        <w:tabs>
          <w:tab w:val="center" w:pos="4320"/>
          <w:tab w:val="right" w:pos="8640"/>
        </w:tabs>
        <w:spacing w:line="360" w:lineRule="auto"/>
        <w:jc w:val="both"/>
        <w:rPr>
          <w:rFonts w:ascii="Times New Roman" w:eastAsia="Times New Roman" w:hAnsi="Times New Roman" w:cs="Times New Roman"/>
          <w:color w:val="000000"/>
          <w:spacing w:val="-3"/>
          <w:sz w:val="24"/>
          <w:szCs w:val="24"/>
          <w:lang w:val="en-GB" w:eastAsia="en-GB"/>
        </w:rPr>
      </w:pPr>
    </w:p>
    <w:p w14:paraId="76AB08E0" w14:textId="77777777" w:rsidR="00963E54" w:rsidRDefault="00963E54" w:rsidP="00963E54">
      <w:pPr>
        <w:tabs>
          <w:tab w:val="center" w:pos="4320"/>
          <w:tab w:val="right" w:pos="8640"/>
        </w:tabs>
        <w:spacing w:line="360" w:lineRule="auto"/>
        <w:jc w:val="both"/>
        <w:rPr>
          <w:rFonts w:ascii="Times New Roman" w:hAnsi="Times New Roman" w:cs="Times New Roman"/>
          <w:b/>
          <w:sz w:val="24"/>
          <w:szCs w:val="24"/>
        </w:rPr>
      </w:pPr>
    </w:p>
    <w:p w14:paraId="70E3720A" w14:textId="31286B59" w:rsidR="00A95952" w:rsidRPr="00963E54" w:rsidRDefault="00A95952" w:rsidP="00963E54">
      <w:pPr>
        <w:tabs>
          <w:tab w:val="center" w:pos="4320"/>
          <w:tab w:val="right" w:pos="8640"/>
        </w:tabs>
        <w:spacing w:line="360" w:lineRule="auto"/>
        <w:jc w:val="both"/>
        <w:rPr>
          <w:rFonts w:ascii="Times New Roman" w:hAnsi="Times New Roman" w:cs="Times New Roman"/>
          <w:b/>
          <w:sz w:val="24"/>
          <w:szCs w:val="24"/>
        </w:rPr>
      </w:pPr>
      <w:r w:rsidRPr="00963E54">
        <w:rPr>
          <w:rFonts w:ascii="Times New Roman" w:hAnsi="Times New Roman" w:cs="Times New Roman"/>
          <w:b/>
          <w:sz w:val="24"/>
          <w:szCs w:val="24"/>
        </w:rPr>
        <w:lastRenderedPageBreak/>
        <w:t>III. Metodat e përdorura për mbledhjen e informacionit</w:t>
      </w:r>
    </w:p>
    <w:p w14:paraId="609AE63D" w14:textId="77777777" w:rsidR="00A95952" w:rsidRPr="00963E54" w:rsidRDefault="00A95952" w:rsidP="00963E54">
      <w:pPr>
        <w:tabs>
          <w:tab w:val="center" w:pos="4320"/>
          <w:tab w:val="right" w:pos="8640"/>
        </w:tabs>
        <w:spacing w:line="360" w:lineRule="auto"/>
        <w:jc w:val="both"/>
        <w:rPr>
          <w:rFonts w:ascii="Times New Roman" w:hAnsi="Times New Roman" w:cs="Times New Roman"/>
          <w:sz w:val="24"/>
          <w:szCs w:val="24"/>
        </w:rPr>
      </w:pPr>
    </w:p>
    <w:p w14:paraId="317F8EB3" w14:textId="2C511AC0" w:rsidR="00A95952" w:rsidRPr="00963E54" w:rsidRDefault="00A95952" w:rsidP="00963E54">
      <w:pPr>
        <w:tabs>
          <w:tab w:val="center" w:pos="4320"/>
          <w:tab w:val="right" w:pos="8640"/>
        </w:tabs>
        <w:spacing w:line="360" w:lineRule="auto"/>
        <w:jc w:val="both"/>
        <w:rPr>
          <w:rFonts w:ascii="Times New Roman" w:hAnsi="Times New Roman" w:cs="Times New Roman"/>
          <w:sz w:val="24"/>
          <w:szCs w:val="24"/>
        </w:rPr>
      </w:pPr>
      <w:r w:rsidRPr="00963E54">
        <w:rPr>
          <w:rFonts w:ascii="Times New Roman" w:hAnsi="Times New Roman" w:cs="Times New Roman"/>
          <w:sz w:val="24"/>
          <w:szCs w:val="24"/>
        </w:rPr>
        <w:t xml:space="preserve">Informacioni për këtë Vlerësim të Nevojave u </w:t>
      </w:r>
      <w:r w:rsidR="004441EC" w:rsidRPr="00963E54">
        <w:rPr>
          <w:rFonts w:ascii="Times New Roman" w:hAnsi="Times New Roman" w:cs="Times New Roman"/>
          <w:sz w:val="24"/>
          <w:szCs w:val="24"/>
        </w:rPr>
        <w:t>realizua nga një pyetësor</w:t>
      </w:r>
      <w:r w:rsidRPr="00963E54">
        <w:rPr>
          <w:rFonts w:ascii="Times New Roman" w:hAnsi="Times New Roman" w:cs="Times New Roman"/>
          <w:sz w:val="24"/>
          <w:szCs w:val="24"/>
        </w:rPr>
        <w:t>. Pyetësori përmbante pyetje të mbyllura për të matur njohuritë e tyre për shërbimet e ndryshme që ofron komuniteti, së bashku me pyetje të hapura që synonin shprehjen e opinioneve dhe nevojave urgjente të kërkuara nga ky target grup.</w:t>
      </w:r>
    </w:p>
    <w:p w14:paraId="05922905" w14:textId="77777777" w:rsidR="00A95952" w:rsidRPr="00963E54" w:rsidRDefault="00A95952" w:rsidP="00963E54">
      <w:pPr>
        <w:tabs>
          <w:tab w:val="center" w:pos="4320"/>
          <w:tab w:val="right" w:pos="8640"/>
        </w:tabs>
        <w:spacing w:line="360" w:lineRule="auto"/>
        <w:jc w:val="both"/>
        <w:rPr>
          <w:rFonts w:ascii="Times New Roman" w:hAnsi="Times New Roman" w:cs="Times New Roman"/>
          <w:sz w:val="24"/>
          <w:szCs w:val="24"/>
        </w:rPr>
      </w:pPr>
    </w:p>
    <w:p w14:paraId="533C5CF0" w14:textId="77777777" w:rsidR="00A95952" w:rsidRPr="00963E54" w:rsidRDefault="00A95952" w:rsidP="00963E54">
      <w:pPr>
        <w:tabs>
          <w:tab w:val="center" w:pos="4320"/>
          <w:tab w:val="right" w:pos="8640"/>
        </w:tabs>
        <w:spacing w:line="360" w:lineRule="auto"/>
        <w:jc w:val="both"/>
        <w:rPr>
          <w:rFonts w:ascii="Times New Roman" w:hAnsi="Times New Roman" w:cs="Times New Roman"/>
          <w:b/>
          <w:sz w:val="24"/>
          <w:szCs w:val="24"/>
        </w:rPr>
      </w:pPr>
      <w:r w:rsidRPr="00963E54">
        <w:rPr>
          <w:rFonts w:ascii="Times New Roman" w:hAnsi="Times New Roman" w:cs="Times New Roman"/>
          <w:b/>
          <w:sz w:val="24"/>
          <w:szCs w:val="24"/>
        </w:rPr>
        <w:t>IV. Profili i Komunitetit.</w:t>
      </w:r>
    </w:p>
    <w:p w14:paraId="4DC63EE6" w14:textId="3B8DA964" w:rsidR="00A95952" w:rsidRPr="00963E54" w:rsidRDefault="005C0B6F" w:rsidP="00963E54">
      <w:pPr>
        <w:tabs>
          <w:tab w:val="center" w:pos="4320"/>
          <w:tab w:val="right" w:pos="8640"/>
        </w:tabs>
        <w:spacing w:line="360" w:lineRule="auto"/>
        <w:jc w:val="both"/>
        <w:rPr>
          <w:rFonts w:ascii="Times New Roman" w:hAnsi="Times New Roman" w:cs="Times New Roman"/>
          <w:sz w:val="24"/>
          <w:szCs w:val="24"/>
        </w:rPr>
      </w:pPr>
      <w:r w:rsidRPr="00963E54">
        <w:rPr>
          <w:rFonts w:ascii="Times New Roman" w:hAnsi="Times New Roman" w:cs="Times New Roman"/>
          <w:sz w:val="24"/>
          <w:szCs w:val="24"/>
        </w:rPr>
        <w:t>Një paragraf me informacion</w:t>
      </w:r>
      <w:r w:rsidR="004441EC" w:rsidRPr="00963E54">
        <w:rPr>
          <w:rFonts w:ascii="Times New Roman" w:hAnsi="Times New Roman" w:cs="Times New Roman"/>
          <w:sz w:val="24"/>
          <w:szCs w:val="24"/>
        </w:rPr>
        <w:t xml:space="preserve"> të komunitetit të synuar</w:t>
      </w:r>
      <w:r w:rsidR="00A95952" w:rsidRPr="00963E54">
        <w:rPr>
          <w:rFonts w:ascii="Times New Roman" w:hAnsi="Times New Roman" w:cs="Times New Roman"/>
          <w:sz w:val="24"/>
          <w:szCs w:val="24"/>
        </w:rPr>
        <w:t xml:space="preserve"> shpjegohet më poshtë:</w:t>
      </w:r>
    </w:p>
    <w:p w14:paraId="4967E3FB" w14:textId="77777777" w:rsidR="00A95952" w:rsidRPr="00963E54" w:rsidRDefault="00A95952" w:rsidP="00963E54">
      <w:pPr>
        <w:tabs>
          <w:tab w:val="center" w:pos="4320"/>
          <w:tab w:val="right" w:pos="8640"/>
        </w:tabs>
        <w:spacing w:line="360" w:lineRule="auto"/>
        <w:jc w:val="both"/>
        <w:rPr>
          <w:rFonts w:ascii="Times New Roman" w:hAnsi="Times New Roman" w:cs="Times New Roman"/>
          <w:sz w:val="24"/>
          <w:szCs w:val="24"/>
        </w:rPr>
      </w:pPr>
    </w:p>
    <w:p w14:paraId="31A1F9A3" w14:textId="3BABA808" w:rsidR="00A95952" w:rsidRPr="00963E54" w:rsidRDefault="00A95952" w:rsidP="00963E54">
      <w:pPr>
        <w:pStyle w:val="ListParagraph"/>
        <w:widowControl/>
        <w:numPr>
          <w:ilvl w:val="0"/>
          <w:numId w:val="10"/>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 xml:space="preserve">Kodovjat është fshat dhe ish-bashki në Qarkun e Elbasanit, në Shqipërinë Qendrore. Me reformën e qeverisjes vendore të vitit 2015, ajo u bë nënndarje e bashkisë Gramsh . Popullsia në regjistrimin e vitit 2011 ishte 2,355 banorë. </w:t>
      </w:r>
      <w:r w:rsidR="00AB07C9">
        <w:rPr>
          <w:rFonts w:ascii="Times New Roman" w:hAnsi="Times New Roman" w:cs="Times New Roman"/>
          <w:sz w:val="24"/>
          <w:szCs w:val="24"/>
        </w:rPr>
        <w:t>Njësia bashkiake përbëhet nga 12</w:t>
      </w:r>
      <w:r w:rsidRPr="00963E54">
        <w:rPr>
          <w:rFonts w:ascii="Times New Roman" w:hAnsi="Times New Roman" w:cs="Times New Roman"/>
          <w:sz w:val="24"/>
          <w:szCs w:val="24"/>
        </w:rPr>
        <w:t xml:space="preserve"> fshatra. Kodovjat </w:t>
      </w:r>
      <w:r w:rsidR="004441EC" w:rsidRPr="00963E54">
        <w:rPr>
          <w:rFonts w:ascii="Times New Roman" w:hAnsi="Times New Roman" w:cs="Times New Roman"/>
          <w:sz w:val="24"/>
          <w:szCs w:val="24"/>
        </w:rPr>
        <w:t>shtrihet</w:t>
      </w:r>
      <w:r w:rsidRPr="00963E54">
        <w:rPr>
          <w:rFonts w:ascii="Times New Roman" w:hAnsi="Times New Roman" w:cs="Times New Roman"/>
          <w:sz w:val="24"/>
          <w:szCs w:val="24"/>
        </w:rPr>
        <w:t xml:space="preserve"> në një territor shumë malor në Shqipërinë qendrore, ku toka bujqësore është e pakët (rreth 14 për qind e sipërfaqes) ndërsa pjesa tjetër e territorit është një zonë pyjore ose kullosore. Aktivitetet kryesore ekonomike në Kodovjat janë bujqësia dhe blegtoria. Ndërsa burimet ekonomike janë të pakta, mundësitë për turizëm natyror në Kodovjat janë të shumta por mungesa e infrastrukturës pengon ardhjen e lehtë nga turistët e të gjitha pasurive të mëdha natyrore që ofron kjo zonë. Kjo zonë ka njohur lëvizjen më të madhe të njerëzve drejt Gramshit dhe më pas drejt qyteteve të tjera. Shpyllëzimi pa kriter ka bërë që shumë fshatra të kenë probleme të rënda të rrëshqitjes së dheut. Kodovjati numëron dhjetëra biznese të regjistruara, shumica e të cilave janë biznese të vogla tregtare apo shërbimesh.</w:t>
      </w:r>
    </w:p>
    <w:p w14:paraId="2DF2B9CF" w14:textId="4B6C12F3" w:rsidR="00A95952" w:rsidRPr="00963E54" w:rsidRDefault="00A95952" w:rsidP="00963E54">
      <w:pPr>
        <w:pStyle w:val="ListParagraph"/>
        <w:widowControl/>
        <w:numPr>
          <w:ilvl w:val="0"/>
          <w:numId w:val="10"/>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Bërzhita ndodhet 16 km në juglindje të kryeqytetit. Shtrihet në të dy anët e rrugës nacionale Tiranë - Elbasan. Relievi i Bërzhitë</w:t>
      </w:r>
      <w:r w:rsidR="004441EC" w:rsidRPr="00963E54">
        <w:rPr>
          <w:rFonts w:ascii="Times New Roman" w:hAnsi="Times New Roman" w:cs="Times New Roman"/>
          <w:sz w:val="24"/>
          <w:szCs w:val="24"/>
        </w:rPr>
        <w:t>s</w:t>
      </w:r>
      <w:r w:rsidRPr="00963E54">
        <w:rPr>
          <w:rFonts w:ascii="Times New Roman" w:hAnsi="Times New Roman" w:cs="Times New Roman"/>
          <w:sz w:val="24"/>
          <w:szCs w:val="24"/>
        </w:rPr>
        <w:t xml:space="preserve"> </w:t>
      </w:r>
      <w:r w:rsidR="0073631E" w:rsidRPr="00963E54">
        <w:rPr>
          <w:rFonts w:ascii="Times New Roman" w:hAnsi="Times New Roman" w:cs="Times New Roman"/>
          <w:sz w:val="24"/>
          <w:szCs w:val="24"/>
        </w:rPr>
        <w:t xml:space="preserve">përbëhet nga dy zona malore dhe një luginë ku shtrihen dymbëdhjetë fshatrat e saj. Ka një popullsi prej 5911 banorësh sipas Drejtorisë së Përgjithshme të Gjendjes Civile. Zona e </w:t>
      </w:r>
      <w:r w:rsidRPr="00963E54">
        <w:rPr>
          <w:rFonts w:ascii="Times New Roman" w:hAnsi="Times New Roman" w:cs="Times New Roman"/>
          <w:sz w:val="24"/>
          <w:szCs w:val="24"/>
        </w:rPr>
        <w:t xml:space="preserve">Bërzhitës ka potenciale dhe asete të shumta prodhuese. Zhvillimi ekonomik mbështetet në bujqësi, blegtori, frutikulturë dhe ullishte, si dhe pozicioni i mirë gjeografik i kombinimit të malit dhe fushës e favorizon këtë. Prodhimi bujqësor më intensiv realizohet në zonën fushore përgjatë luginës së lumit </w:t>
      </w:r>
      <w:r w:rsidR="0073631E" w:rsidRPr="00963E54">
        <w:rPr>
          <w:rFonts w:ascii="Times New Roman" w:hAnsi="Times New Roman" w:cs="Times New Roman"/>
          <w:sz w:val="24"/>
          <w:szCs w:val="24"/>
        </w:rPr>
        <w:t xml:space="preserve">Erzen , ku më shumë se gjysma e sipërfaqes është tokë pjellore dhe pjesërisht nënujore. Prodhimi i perimeve dhe pemëve frutore zë një vend të rëndësishëm në prodhimin bujqësor. Blegtoria shihet si një pikë e fortë e zhvillimit ekonomik, pasi territori ka shumë kullota dhe duke qenë se </w:t>
      </w:r>
      <w:r w:rsidRPr="00963E54">
        <w:rPr>
          <w:rFonts w:ascii="Times New Roman" w:hAnsi="Times New Roman" w:cs="Times New Roman"/>
          <w:sz w:val="24"/>
          <w:szCs w:val="24"/>
        </w:rPr>
        <w:t xml:space="preserve">Bërzhita ndodhet afër kryeqytetit, ofron çmime shumë të mira në treg. Ekzistenca e biznesit të restoranteve me kuzhinë tradicionale është një </w:t>
      </w:r>
      <w:r w:rsidRPr="00963E54">
        <w:rPr>
          <w:rFonts w:ascii="Times New Roman" w:hAnsi="Times New Roman" w:cs="Times New Roman"/>
          <w:sz w:val="24"/>
          <w:szCs w:val="24"/>
        </w:rPr>
        <w:lastRenderedPageBreak/>
        <w:t xml:space="preserve">tjetër pasuri për zhvillimin ekonomik, pasi garanton një treg që edhe pse i vogël, </w:t>
      </w:r>
      <w:r w:rsidR="0073631E" w:rsidRPr="00963E54">
        <w:rPr>
          <w:rFonts w:ascii="Times New Roman" w:hAnsi="Times New Roman" w:cs="Times New Roman"/>
          <w:sz w:val="24"/>
          <w:szCs w:val="24"/>
        </w:rPr>
        <w:t>është i sigurt për shitjen e produkteve vendase.</w:t>
      </w:r>
    </w:p>
    <w:p w14:paraId="53CEFAA3" w14:textId="37AF22B3" w:rsidR="00A95952" w:rsidRPr="00963E54" w:rsidRDefault="00A95952" w:rsidP="00963E54">
      <w:pPr>
        <w:pStyle w:val="ListParagraph"/>
        <w:widowControl/>
        <w:numPr>
          <w:ilvl w:val="0"/>
          <w:numId w:val="10"/>
        </w:numPr>
        <w:autoSpaceDE/>
        <w:autoSpaceDN/>
        <w:spacing w:after="160" w:line="360" w:lineRule="auto"/>
        <w:contextualSpacing/>
        <w:jc w:val="both"/>
        <w:rPr>
          <w:rFonts w:ascii="Times New Roman" w:hAnsi="Times New Roman" w:cs="Times New Roman"/>
          <w:sz w:val="24"/>
          <w:szCs w:val="24"/>
        </w:rPr>
      </w:pPr>
      <w:r w:rsidRPr="00963E54">
        <w:rPr>
          <w:rFonts w:ascii="Times New Roman" w:eastAsia="Times New Roman" w:hAnsi="Times New Roman" w:cs="Times New Roman"/>
          <w:color w:val="000000"/>
          <w:spacing w:val="-3"/>
          <w:sz w:val="24"/>
          <w:szCs w:val="24"/>
          <w:lang w:val="en-GB" w:eastAsia="en-GB"/>
        </w:rPr>
        <w:t>Njësia Administrative Lunxhëri (NjA) në Gjirokastër përbëhet nga dhjetë fshatra: (</w:t>
      </w:r>
      <w:r w:rsidRPr="00963E54">
        <w:rPr>
          <w:rFonts w:ascii="Times New Roman" w:eastAsia="Times New Roman" w:hAnsi="Times New Roman" w:cs="Times New Roman"/>
          <w:i/>
          <w:iCs/>
          <w:color w:val="000000"/>
          <w:spacing w:val="-3"/>
          <w:sz w:val="24"/>
          <w:szCs w:val="24"/>
          <w:lang w:val="en-GB" w:eastAsia="en-GB"/>
        </w:rPr>
        <w:t xml:space="preserve">Qesorat , Dhoksat, Këllëz, Mingul, Nokovë, Erind, Gjat, Kakoz, Karjan, Valare </w:t>
      </w:r>
      <w:r w:rsidRPr="00963E54">
        <w:rPr>
          <w:rFonts w:ascii="Times New Roman" w:eastAsia="Times New Roman" w:hAnsi="Times New Roman" w:cs="Times New Roman"/>
          <w:color w:val="000000"/>
          <w:spacing w:val="-3"/>
          <w:sz w:val="24"/>
          <w:szCs w:val="24"/>
          <w:lang w:val="en-GB" w:eastAsia="en-GB"/>
        </w:rPr>
        <w:t>) dhe banohet nga 1,400 familje me një popullsi prej rreth 4,0 banorë 60% meshkuj dhe 40% femra). Aktiviteti kryesor ekonomik i banorëve të tij është bujqësia, ku fermerët janë të përfshirë kryesisht në ripërtypës të vegjël dhe në zinxhirët e vlerës së bletarisë, dhe disa kultivime të rrushit ose pemëve frutore në parcela të vogla. Zona e Lunxhërit është një kompleks i të gjitha kushteve klimatike dhe peizazhore të përshtatshme për veprimtari blegtorale si ripërtypësit e vegjël dhe bletari.</w:t>
      </w:r>
    </w:p>
    <w:p w14:paraId="46722125" w14:textId="3B91A967" w:rsidR="00A95952" w:rsidRPr="00963E54" w:rsidRDefault="00A95952" w:rsidP="00963E54">
      <w:pPr>
        <w:pStyle w:val="ListParagraph"/>
        <w:widowControl/>
        <w:numPr>
          <w:ilvl w:val="0"/>
          <w:numId w:val="10"/>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 xml:space="preserve">Njësia Administrative e Bulgarecit (NjA) përbëhet nga 13 fshatra Dishnicë, Bulgarec, Kuçi Zi, Belorta, Melcan, Porodine, Biranj, Lumas, Ciflig, Barç, Malavec, Neviçisht, Shamoll dhe </w:t>
      </w:r>
      <w:r w:rsidRPr="00963E54">
        <w:rPr>
          <w:rFonts w:ascii="Times New Roman" w:eastAsia="Times New Roman" w:hAnsi="Times New Roman" w:cs="Times New Roman"/>
          <w:color w:val="000000"/>
          <w:spacing w:val="-3"/>
          <w:sz w:val="24"/>
          <w:szCs w:val="24"/>
          <w:lang w:val="en-GB" w:eastAsia="en-GB"/>
        </w:rPr>
        <w:t>me një popullsi prej rreth 120</w:t>
      </w:r>
      <w:r w:rsidR="00BC252D" w:rsidRPr="00963E54">
        <w:rPr>
          <w:rFonts w:ascii="Times New Roman" w:eastAsia="Times New Roman" w:hAnsi="Times New Roman" w:cs="Times New Roman"/>
          <w:color w:val="000000"/>
          <w:spacing w:val="-3"/>
          <w:sz w:val="24"/>
          <w:szCs w:val="24"/>
          <w:lang w:val="en-GB" w:eastAsia="en-GB"/>
        </w:rPr>
        <w:t>0</w:t>
      </w:r>
      <w:r w:rsidRPr="00963E54">
        <w:rPr>
          <w:rFonts w:ascii="Times New Roman" w:eastAsia="Times New Roman" w:hAnsi="Times New Roman" w:cs="Times New Roman"/>
          <w:color w:val="000000"/>
          <w:spacing w:val="-3"/>
          <w:sz w:val="24"/>
          <w:szCs w:val="24"/>
          <w:lang w:val="en-GB" w:eastAsia="en-GB"/>
        </w:rPr>
        <w:t xml:space="preserve"> banorë. Aktiviteti kryesor ekonomik i banorëve të tij është bujqësia, ku fermerët janë të përfshirë kryesisht në ripërtypës të vegjël dhe disa kultivime të patates, qepës ose pemëve frutore në parcela të vogla. Problemet kryesore sociale lidhen me përdorimin e zgjatur të alkoolit, tabakos dhe drogave të lehta, si marihuana.</w:t>
      </w:r>
    </w:p>
    <w:p w14:paraId="5F103B0E" w14:textId="77777777" w:rsidR="00A95952" w:rsidRPr="00963E54" w:rsidRDefault="00A95952" w:rsidP="00963E54">
      <w:pPr>
        <w:spacing w:line="360" w:lineRule="auto"/>
        <w:jc w:val="both"/>
        <w:rPr>
          <w:rFonts w:ascii="Times New Roman" w:hAnsi="Times New Roman" w:cs="Times New Roman"/>
          <w:sz w:val="24"/>
          <w:szCs w:val="24"/>
        </w:rPr>
      </w:pPr>
    </w:p>
    <w:p w14:paraId="0CB67EC7" w14:textId="77777777" w:rsidR="00A95952" w:rsidRPr="00963E54" w:rsidRDefault="00A95952" w:rsidP="00963E54">
      <w:pPr>
        <w:spacing w:line="360" w:lineRule="auto"/>
        <w:jc w:val="both"/>
        <w:rPr>
          <w:rFonts w:ascii="Times New Roman" w:hAnsi="Times New Roman" w:cs="Times New Roman"/>
          <w:b/>
          <w:sz w:val="24"/>
          <w:szCs w:val="24"/>
        </w:rPr>
      </w:pPr>
      <w:r w:rsidRPr="00963E54">
        <w:rPr>
          <w:rFonts w:ascii="Times New Roman" w:hAnsi="Times New Roman" w:cs="Times New Roman"/>
          <w:b/>
          <w:sz w:val="24"/>
          <w:szCs w:val="24"/>
        </w:rPr>
        <w:t>V. Vlerësimi i nevojave të komunitetit – Gjetjet e anketës</w:t>
      </w:r>
    </w:p>
    <w:p w14:paraId="502A40FA" w14:textId="5710C400" w:rsidR="00A95952" w:rsidRPr="00963E54" w:rsidRDefault="00A95952" w:rsidP="00963E54">
      <w:pPr>
        <w:spacing w:line="360" w:lineRule="auto"/>
        <w:jc w:val="both"/>
        <w:rPr>
          <w:rFonts w:ascii="Times New Roman" w:hAnsi="Times New Roman" w:cs="Times New Roman"/>
          <w:sz w:val="24"/>
          <w:szCs w:val="24"/>
        </w:rPr>
      </w:pPr>
      <w:r w:rsidRPr="00963E54">
        <w:rPr>
          <w:rFonts w:ascii="Times New Roman" w:hAnsi="Times New Roman" w:cs="Times New Roman"/>
          <w:sz w:val="24"/>
          <w:szCs w:val="24"/>
        </w:rPr>
        <w:t xml:space="preserve">Të dhënat dhe rekomandimet do të përshkruhen përkatësisht për komunitetet ku është kryer anketa. Informacioni i </w:t>
      </w:r>
      <w:r w:rsidR="004441EC" w:rsidRPr="00963E54">
        <w:rPr>
          <w:rFonts w:ascii="Times New Roman" w:hAnsi="Times New Roman" w:cs="Times New Roman"/>
          <w:sz w:val="24"/>
          <w:szCs w:val="24"/>
        </w:rPr>
        <w:t>meposhtem</w:t>
      </w:r>
      <w:r w:rsidRPr="00963E54">
        <w:rPr>
          <w:rFonts w:ascii="Times New Roman" w:hAnsi="Times New Roman" w:cs="Times New Roman"/>
          <w:sz w:val="24"/>
          <w:szCs w:val="24"/>
        </w:rPr>
        <w:t xml:space="preserve"> do të nxjerrë në pah gjetjet dhe rekomandimet kryesore, ndërsa gjetjet e detajuara do të jenë të disponueshme për institucionet përkatëse që punojnë me grupin e synuar.</w:t>
      </w:r>
    </w:p>
    <w:p w14:paraId="000BA8DE" w14:textId="77777777" w:rsidR="00A95952" w:rsidRPr="00963E54" w:rsidRDefault="00A95952" w:rsidP="00963E54">
      <w:pPr>
        <w:spacing w:line="360" w:lineRule="auto"/>
        <w:jc w:val="both"/>
        <w:rPr>
          <w:rFonts w:ascii="Times New Roman" w:hAnsi="Times New Roman" w:cs="Times New Roman"/>
          <w:sz w:val="24"/>
          <w:szCs w:val="24"/>
        </w:rPr>
      </w:pPr>
    </w:p>
    <w:p w14:paraId="5A59EB4B" w14:textId="77777777" w:rsidR="00A95952" w:rsidRPr="00963E54" w:rsidRDefault="00A95952" w:rsidP="00963E54">
      <w:pPr>
        <w:spacing w:line="360" w:lineRule="auto"/>
        <w:jc w:val="both"/>
        <w:rPr>
          <w:rFonts w:ascii="Times New Roman" w:hAnsi="Times New Roman" w:cs="Times New Roman"/>
          <w:b/>
          <w:sz w:val="24"/>
          <w:szCs w:val="24"/>
        </w:rPr>
      </w:pPr>
      <w:r w:rsidRPr="00963E54">
        <w:rPr>
          <w:rFonts w:ascii="Times New Roman" w:hAnsi="Times New Roman" w:cs="Times New Roman"/>
          <w:b/>
          <w:sz w:val="24"/>
          <w:szCs w:val="24"/>
        </w:rPr>
        <w:t>Kodovjat – Gjetjet kryesore</w:t>
      </w:r>
    </w:p>
    <w:p w14:paraId="46A48140" w14:textId="77777777" w:rsidR="00A95952" w:rsidRPr="00963E54" w:rsidRDefault="00A95952" w:rsidP="00963E54">
      <w:pPr>
        <w:spacing w:line="360" w:lineRule="auto"/>
        <w:jc w:val="both"/>
        <w:rPr>
          <w:rFonts w:ascii="Times New Roman" w:hAnsi="Times New Roman" w:cs="Times New Roman"/>
          <w:sz w:val="24"/>
          <w:szCs w:val="24"/>
        </w:rPr>
      </w:pPr>
      <w:r w:rsidRPr="00963E54">
        <w:rPr>
          <w:rFonts w:ascii="Times New Roman" w:hAnsi="Times New Roman" w:cs="Times New Roman"/>
          <w:sz w:val="24"/>
          <w:szCs w:val="24"/>
        </w:rPr>
        <w:t>Pyetësori në Kodovjat u plotësua nga 30 të rinj, 16 vajza dhe 14 djem nga mosha 11 deri në 18 vjeç.</w:t>
      </w:r>
    </w:p>
    <w:p w14:paraId="2FFF5608" w14:textId="77777777" w:rsidR="00A95952" w:rsidRPr="00963E54" w:rsidRDefault="00A95952" w:rsidP="00963E54">
      <w:pPr>
        <w:spacing w:line="360" w:lineRule="auto"/>
        <w:jc w:val="both"/>
        <w:rPr>
          <w:rFonts w:ascii="Times New Roman" w:hAnsi="Times New Roman" w:cs="Times New Roman"/>
          <w:b/>
          <w:sz w:val="24"/>
          <w:szCs w:val="24"/>
        </w:rPr>
      </w:pPr>
      <w:r w:rsidRPr="00963E54">
        <w:rPr>
          <w:rFonts w:ascii="Times New Roman" w:hAnsi="Times New Roman" w:cs="Times New Roman"/>
          <w:b/>
          <w:sz w:val="24"/>
          <w:szCs w:val="24"/>
        </w:rPr>
        <w:t xml:space="preserve">                                                                                           </w:t>
      </w:r>
    </w:p>
    <w:p w14:paraId="71944C51" w14:textId="77777777" w:rsidR="00A95952" w:rsidRPr="00414C89" w:rsidRDefault="00A95952" w:rsidP="00963E54">
      <w:pPr>
        <w:spacing w:line="360" w:lineRule="auto"/>
        <w:jc w:val="both"/>
        <w:rPr>
          <w:rFonts w:ascii="Times New Roman" w:hAnsi="Times New Roman" w:cs="Times New Roman"/>
          <w:sz w:val="24"/>
          <w:szCs w:val="24"/>
        </w:rPr>
      </w:pPr>
      <w:r w:rsidRPr="00414C89">
        <w:rPr>
          <w:rFonts w:ascii="Times New Roman" w:hAnsi="Times New Roman" w:cs="Times New Roman"/>
          <w:b/>
          <w:noProof/>
          <w:sz w:val="24"/>
          <w:szCs w:val="24"/>
          <w:lang w:val="en-US"/>
        </w:rPr>
        <mc:AlternateContent>
          <mc:Choice Requires="wps">
            <w:drawing>
              <wp:anchor distT="45720" distB="45720" distL="114300" distR="114300" simplePos="0" relativeHeight="251659264" behindDoc="0" locked="0" layoutInCell="1" allowOverlap="1" wp14:anchorId="0D4B20B3" wp14:editId="16321D24">
                <wp:simplePos x="0" y="0"/>
                <wp:positionH relativeFrom="column">
                  <wp:posOffset>3479800</wp:posOffset>
                </wp:positionH>
                <wp:positionV relativeFrom="paragraph">
                  <wp:posOffset>7620</wp:posOffset>
                </wp:positionV>
                <wp:extent cx="2222500" cy="1100455"/>
                <wp:effectExtent l="0" t="0" r="2540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1100455"/>
                        </a:xfrm>
                        <a:prstGeom prst="rect">
                          <a:avLst/>
                        </a:prstGeom>
                        <a:solidFill>
                          <a:srgbClr val="FFFFFF"/>
                        </a:solidFill>
                        <a:ln w="9525">
                          <a:solidFill>
                            <a:srgbClr val="000000"/>
                          </a:solidFill>
                          <a:miter lim="800000"/>
                          <a:headEnd/>
                          <a:tailEnd/>
                        </a:ln>
                      </wps:spPr>
                      <wps:txbx>
                        <w:txbxContent>
                          <w:p w14:paraId="2C439B59" w14:textId="133D520F" w:rsidR="00A95952" w:rsidRDefault="00A95952" w:rsidP="00A95952">
                            <w:pPr>
                              <w:jc w:val="both"/>
                              <w:rPr>
                                <w:rFonts w:ascii="Times New Roman" w:hAnsi="Times New Roman" w:cs="Times New Roman"/>
                                <w:b/>
                                <w:sz w:val="24"/>
                                <w:szCs w:val="24"/>
                              </w:rPr>
                            </w:pPr>
                            <w:r w:rsidRPr="00D110DD">
                              <w:rPr>
                                <w:rFonts w:ascii="Times New Roman" w:hAnsi="Times New Roman" w:cs="Times New Roman"/>
                                <w:b/>
                                <w:sz w:val="24"/>
                                <w:szCs w:val="24"/>
                              </w:rPr>
                              <w:t xml:space="preserve">30 </w:t>
                            </w:r>
                            <w:r w:rsidR="00DD318A">
                              <w:rPr>
                                <w:rFonts w:ascii="Times New Roman" w:hAnsi="Times New Roman" w:cs="Times New Roman"/>
                                <w:sz w:val="24"/>
                                <w:szCs w:val="24"/>
                              </w:rPr>
                              <w:t>pjes</w:t>
                            </w:r>
                            <w:r w:rsidR="00DD318A" w:rsidRPr="00A95952">
                              <w:rPr>
                                <w:rFonts w:ascii="Times New Roman" w:hAnsi="Times New Roman" w:cs="Times New Roman"/>
                                <w:sz w:val="24"/>
                                <w:szCs w:val="24"/>
                              </w:rPr>
                              <w:t>ë</w:t>
                            </w:r>
                            <w:r w:rsidR="00DD318A">
                              <w:rPr>
                                <w:rFonts w:ascii="Times New Roman" w:hAnsi="Times New Roman" w:cs="Times New Roman"/>
                                <w:sz w:val="24"/>
                                <w:szCs w:val="24"/>
                              </w:rPr>
                              <w:t>marr</w:t>
                            </w:r>
                            <w:r w:rsidR="00DD318A" w:rsidRPr="00A95952">
                              <w:rPr>
                                <w:rFonts w:ascii="Times New Roman" w:hAnsi="Times New Roman" w:cs="Times New Roman"/>
                                <w:sz w:val="24"/>
                                <w:szCs w:val="24"/>
                              </w:rPr>
                              <w:t>ë</w:t>
                            </w:r>
                            <w:r w:rsidR="00DD318A">
                              <w:rPr>
                                <w:rFonts w:ascii="Times New Roman" w:hAnsi="Times New Roman" w:cs="Times New Roman"/>
                                <w:sz w:val="24"/>
                                <w:szCs w:val="24"/>
                              </w:rPr>
                              <w:t>s</w:t>
                            </w:r>
                            <w:r w:rsidR="00DD318A" w:rsidRPr="00D110DD">
                              <w:rPr>
                                <w:rFonts w:ascii="Times New Roman" w:hAnsi="Times New Roman" w:cs="Times New Roman"/>
                                <w:sz w:val="24"/>
                                <w:szCs w:val="24"/>
                              </w:rPr>
                              <w:t xml:space="preserve"> </w:t>
                            </w:r>
                            <w:r w:rsidRPr="00D110DD">
                              <w:rPr>
                                <w:rFonts w:ascii="Times New Roman" w:hAnsi="Times New Roman" w:cs="Times New Roman"/>
                                <w:sz w:val="24"/>
                                <w:szCs w:val="24"/>
                              </w:rPr>
                              <w:t>-</w:t>
                            </w:r>
                            <w:r w:rsidRPr="00D110DD">
                              <w:rPr>
                                <w:rFonts w:ascii="Times New Roman" w:hAnsi="Times New Roman" w:cs="Times New Roman"/>
                                <w:b/>
                                <w:sz w:val="24"/>
                                <w:szCs w:val="24"/>
                              </w:rPr>
                              <w:t xml:space="preserve"> 14</w:t>
                            </w:r>
                            <w:r w:rsidRPr="00D110DD">
                              <w:rPr>
                                <w:rFonts w:ascii="Times New Roman" w:hAnsi="Times New Roman" w:cs="Times New Roman"/>
                                <w:sz w:val="24"/>
                                <w:szCs w:val="24"/>
                              </w:rPr>
                              <w:t xml:space="preserve"> </w:t>
                            </w:r>
                            <w:r w:rsidR="004441EC">
                              <w:rPr>
                                <w:rFonts w:ascii="Times New Roman" w:hAnsi="Times New Roman" w:cs="Times New Roman"/>
                                <w:sz w:val="24"/>
                                <w:szCs w:val="24"/>
                              </w:rPr>
                              <w:t>Vajza</w:t>
                            </w:r>
                            <w:r w:rsidRPr="00D110DD">
                              <w:rPr>
                                <w:rFonts w:ascii="Times New Roman" w:hAnsi="Times New Roman" w:cs="Times New Roman"/>
                                <w:b/>
                                <w:sz w:val="24"/>
                                <w:szCs w:val="24"/>
                              </w:rPr>
                              <w:t xml:space="preserve"> (46.66%) </w:t>
                            </w:r>
                            <w:r w:rsidRPr="00D110DD">
                              <w:rPr>
                                <w:rFonts w:ascii="Times New Roman" w:hAnsi="Times New Roman" w:cs="Times New Roman"/>
                                <w:sz w:val="24"/>
                                <w:szCs w:val="24"/>
                              </w:rPr>
                              <w:t>and</w:t>
                            </w:r>
                            <w:r w:rsidRPr="00D110DD">
                              <w:rPr>
                                <w:rFonts w:ascii="Times New Roman" w:hAnsi="Times New Roman" w:cs="Times New Roman"/>
                                <w:b/>
                                <w:sz w:val="24"/>
                                <w:szCs w:val="24"/>
                              </w:rPr>
                              <w:t xml:space="preserve"> </w:t>
                            </w:r>
                            <w:r w:rsidR="004441EC">
                              <w:rPr>
                                <w:rFonts w:ascii="Times New Roman" w:hAnsi="Times New Roman" w:cs="Times New Roman"/>
                                <w:b/>
                                <w:sz w:val="24"/>
                                <w:szCs w:val="24"/>
                              </w:rPr>
                              <w:t>16 Djem</w:t>
                            </w:r>
                            <w:r w:rsidRPr="00D110DD">
                              <w:rPr>
                                <w:rFonts w:ascii="Times New Roman" w:hAnsi="Times New Roman" w:cs="Times New Roman"/>
                                <w:sz w:val="24"/>
                                <w:szCs w:val="24"/>
                              </w:rPr>
                              <w:t xml:space="preserve"> </w:t>
                            </w:r>
                            <w:r w:rsidRPr="00D110DD">
                              <w:rPr>
                                <w:rFonts w:ascii="Times New Roman" w:hAnsi="Times New Roman" w:cs="Times New Roman"/>
                                <w:b/>
                                <w:sz w:val="24"/>
                                <w:szCs w:val="24"/>
                              </w:rPr>
                              <w:t>(53.33%)</w:t>
                            </w:r>
                          </w:p>
                          <w:p w14:paraId="38AB74FB" w14:textId="77777777" w:rsidR="00A95952" w:rsidRDefault="00A95952" w:rsidP="00A95952">
                            <w:pPr>
                              <w:jc w:val="both"/>
                              <w:rPr>
                                <w:rFonts w:ascii="Times New Roman" w:hAnsi="Times New Roman" w:cs="Times New Roman"/>
                                <w:b/>
                                <w:sz w:val="24"/>
                                <w:szCs w:val="24"/>
                              </w:rPr>
                            </w:pPr>
                            <w:r>
                              <w:rPr>
                                <w:rFonts w:ascii="Times New Roman" w:hAnsi="Times New Roman" w:cs="Times New Roman"/>
                                <w:b/>
                                <w:sz w:val="24"/>
                                <w:szCs w:val="24"/>
                              </w:rPr>
                              <w:t xml:space="preserve"> </w:t>
                            </w:r>
                          </w:p>
                          <w:p w14:paraId="24B39E3F" w14:textId="77777777" w:rsidR="00A95952" w:rsidRDefault="00A95952" w:rsidP="00A959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D4B20B3" id="_x0000_t202" coordsize="21600,21600" o:spt="202" path="m,l,21600r21600,l21600,xe">
                <v:stroke joinstyle="miter"/>
                <v:path gradientshapeok="t" o:connecttype="rect"/>
              </v:shapetype>
              <v:shape id="Text Box 2" o:spid="_x0000_s1026" type="#_x0000_t202" style="position:absolute;left:0;text-align:left;margin-left:274pt;margin-top:.6pt;width:175pt;height:86.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">
                <v:textbox>
                  <w:txbxContent>
                    <w:p w14:paraId="2C439B59" w14:textId="133D520F" w:rsidR="00A95952" w:rsidRDefault="00A95952" w:rsidP="00A95952">
                      <w:pPr>
                        <w:jc w:val="both"/>
                        <w:rPr>
                          <w:rFonts w:ascii="Times New Roman" w:hAnsi="Times New Roman" w:cs="Times New Roman"/>
                          <w:b/>
                          <w:sz w:val="24"/>
                          <w:szCs w:val="24"/>
                        </w:rPr>
                      </w:pPr>
                      <w:r w:rsidRPr="00D110DD">
                        <w:rPr>
                          <w:rFonts w:ascii="Times New Roman" w:hAnsi="Times New Roman" w:cs="Times New Roman"/>
                          <w:b/>
                          <w:sz w:val="24"/>
                          <w:szCs w:val="24"/>
                        </w:rPr>
                        <w:t xml:space="preserve">30 </w:t>
                      </w:r>
                      <w:r w:rsidR="00DD318A">
                        <w:rPr>
                          <w:rFonts w:ascii="Times New Roman" w:hAnsi="Times New Roman" w:cs="Times New Roman"/>
                          <w:sz w:val="24"/>
                          <w:szCs w:val="24"/>
                        </w:rPr>
                        <w:t>pjes</w:t>
                      </w:r>
                      <w:r w:rsidR="00DD318A" w:rsidRPr="00A95952">
                        <w:rPr>
                          <w:rFonts w:ascii="Times New Roman" w:hAnsi="Times New Roman" w:cs="Times New Roman"/>
                          <w:sz w:val="24"/>
                          <w:szCs w:val="24"/>
                        </w:rPr>
                        <w:t>ë</w:t>
                      </w:r>
                      <w:r w:rsidR="00DD318A">
                        <w:rPr>
                          <w:rFonts w:ascii="Times New Roman" w:hAnsi="Times New Roman" w:cs="Times New Roman"/>
                          <w:sz w:val="24"/>
                          <w:szCs w:val="24"/>
                        </w:rPr>
                        <w:t>marr</w:t>
                      </w:r>
                      <w:r w:rsidR="00DD318A" w:rsidRPr="00A95952">
                        <w:rPr>
                          <w:rFonts w:ascii="Times New Roman" w:hAnsi="Times New Roman" w:cs="Times New Roman"/>
                          <w:sz w:val="24"/>
                          <w:szCs w:val="24"/>
                        </w:rPr>
                        <w:t>ë</w:t>
                      </w:r>
                      <w:r w:rsidR="00DD318A">
                        <w:rPr>
                          <w:rFonts w:ascii="Times New Roman" w:hAnsi="Times New Roman" w:cs="Times New Roman"/>
                          <w:sz w:val="24"/>
                          <w:szCs w:val="24"/>
                        </w:rPr>
                        <w:t>s</w:t>
                      </w:r>
                      <w:r w:rsidR="00DD318A" w:rsidRPr="00D110DD">
                        <w:rPr>
                          <w:rFonts w:ascii="Times New Roman" w:hAnsi="Times New Roman" w:cs="Times New Roman"/>
                          <w:sz w:val="24"/>
                          <w:szCs w:val="24"/>
                        </w:rPr>
                        <w:t xml:space="preserve"> </w:t>
                      </w:r>
                      <w:r w:rsidRPr="00D110DD">
                        <w:rPr>
                          <w:rFonts w:ascii="Times New Roman" w:hAnsi="Times New Roman" w:cs="Times New Roman"/>
                          <w:sz w:val="24"/>
                          <w:szCs w:val="24"/>
                        </w:rPr>
                        <w:t>-</w:t>
                      </w:r>
                      <w:r w:rsidRPr="00D110DD">
                        <w:rPr>
                          <w:rFonts w:ascii="Times New Roman" w:hAnsi="Times New Roman" w:cs="Times New Roman"/>
                          <w:b/>
                          <w:sz w:val="24"/>
                          <w:szCs w:val="24"/>
                        </w:rPr>
                        <w:t xml:space="preserve"> 14</w:t>
                      </w:r>
                      <w:r w:rsidRPr="00D110DD">
                        <w:rPr>
                          <w:rFonts w:ascii="Times New Roman" w:hAnsi="Times New Roman" w:cs="Times New Roman"/>
                          <w:sz w:val="24"/>
                          <w:szCs w:val="24"/>
                        </w:rPr>
                        <w:t xml:space="preserve"> </w:t>
                      </w:r>
                      <w:r w:rsidR="004441EC">
                        <w:rPr>
                          <w:rFonts w:ascii="Times New Roman" w:hAnsi="Times New Roman" w:cs="Times New Roman"/>
                          <w:sz w:val="24"/>
                          <w:szCs w:val="24"/>
                        </w:rPr>
                        <w:t>Vajza</w:t>
                      </w:r>
                      <w:r w:rsidRPr="00D110DD">
                        <w:rPr>
                          <w:rFonts w:ascii="Times New Roman" w:hAnsi="Times New Roman" w:cs="Times New Roman"/>
                          <w:b/>
                          <w:sz w:val="24"/>
                          <w:szCs w:val="24"/>
                        </w:rPr>
                        <w:t xml:space="preserve"> (46.66%) </w:t>
                      </w:r>
                      <w:r w:rsidRPr="00D110DD">
                        <w:rPr>
                          <w:rFonts w:ascii="Times New Roman" w:hAnsi="Times New Roman" w:cs="Times New Roman"/>
                          <w:sz w:val="24"/>
                          <w:szCs w:val="24"/>
                        </w:rPr>
                        <w:t>and</w:t>
                      </w:r>
                      <w:r w:rsidRPr="00D110DD">
                        <w:rPr>
                          <w:rFonts w:ascii="Times New Roman" w:hAnsi="Times New Roman" w:cs="Times New Roman"/>
                          <w:b/>
                          <w:sz w:val="24"/>
                          <w:szCs w:val="24"/>
                        </w:rPr>
                        <w:t xml:space="preserve"> </w:t>
                      </w:r>
                      <w:r w:rsidR="004441EC">
                        <w:rPr>
                          <w:rFonts w:ascii="Times New Roman" w:hAnsi="Times New Roman" w:cs="Times New Roman"/>
                          <w:b/>
                          <w:sz w:val="24"/>
                          <w:szCs w:val="24"/>
                        </w:rPr>
                        <w:t>16 Djem</w:t>
                      </w:r>
                      <w:r w:rsidRPr="00D110DD">
                        <w:rPr>
                          <w:rFonts w:ascii="Times New Roman" w:hAnsi="Times New Roman" w:cs="Times New Roman"/>
                          <w:sz w:val="24"/>
                          <w:szCs w:val="24"/>
                        </w:rPr>
                        <w:t xml:space="preserve"> </w:t>
                      </w:r>
                      <w:r w:rsidRPr="00D110DD">
                        <w:rPr>
                          <w:rFonts w:ascii="Times New Roman" w:hAnsi="Times New Roman" w:cs="Times New Roman"/>
                          <w:b/>
                          <w:sz w:val="24"/>
                          <w:szCs w:val="24"/>
                        </w:rPr>
                        <w:t>(53.33%)</w:t>
                      </w:r>
                    </w:p>
                    <w:p w14:paraId="38AB74FB" w14:textId="77777777" w:rsidR="00A95952" w:rsidRDefault="00A95952" w:rsidP="00A95952">
                      <w:pPr>
                        <w:jc w:val="both"/>
                        <w:rPr>
                          <w:rFonts w:ascii="Times New Roman" w:hAnsi="Times New Roman" w:cs="Times New Roman"/>
                          <w:b/>
                          <w:sz w:val="24"/>
                          <w:szCs w:val="24"/>
                        </w:rPr>
                      </w:pPr>
                      <w:r>
                        <w:rPr>
                          <w:rFonts w:ascii="Times New Roman" w:hAnsi="Times New Roman" w:cs="Times New Roman"/>
                          <w:b/>
                          <w:sz w:val="24"/>
                          <w:szCs w:val="24"/>
                        </w:rPr>
                        <w:t xml:space="preserve"> </w:t>
                      </w:r>
                    </w:p>
                    <w:p w14:paraId="24B39E3F" w14:textId="77777777" w:rsidR="00A95952" w:rsidRDefault="00A95952" w:rsidP="00A95952"/>
                  </w:txbxContent>
                </v:textbox>
                <w10:wrap type="square"/>
              </v:shape>
            </w:pict>
          </mc:Fallback>
        </mc:AlternateContent>
      </w:r>
      <w:r w:rsidRPr="00414C89">
        <w:rPr>
          <w:rFonts w:ascii="Times New Roman" w:hAnsi="Times New Roman" w:cs="Times New Roman"/>
          <w:b/>
          <w:noProof/>
          <w:sz w:val="24"/>
          <w:szCs w:val="24"/>
          <w:lang w:val="en-US"/>
        </w:rPr>
        <w:drawing>
          <wp:inline distT="0" distB="0" distL="0" distR="0" wp14:anchorId="1B94A4B4" wp14:editId="0131F2E0">
            <wp:extent cx="2870200" cy="1987550"/>
            <wp:effectExtent l="0" t="0" r="635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414C89">
        <w:rPr>
          <w:rFonts w:ascii="Times New Roman" w:hAnsi="Times New Roman" w:cs="Times New Roman"/>
          <w:b/>
          <w:sz w:val="24"/>
          <w:szCs w:val="24"/>
        </w:rPr>
        <w:t xml:space="preserve">    </w:t>
      </w:r>
    </w:p>
    <w:p w14:paraId="6140B057" w14:textId="77777777" w:rsidR="00A95952" w:rsidRPr="00963E54" w:rsidRDefault="00A95952" w:rsidP="00963E54">
      <w:pPr>
        <w:spacing w:line="360" w:lineRule="auto"/>
        <w:jc w:val="both"/>
        <w:rPr>
          <w:rFonts w:ascii="Times New Roman" w:hAnsi="Times New Roman" w:cs="Times New Roman"/>
          <w:b/>
          <w:sz w:val="24"/>
          <w:szCs w:val="24"/>
        </w:rPr>
      </w:pPr>
    </w:p>
    <w:p w14:paraId="09B9EF9F" w14:textId="345F4BBA" w:rsidR="00A95952" w:rsidRPr="00963E54" w:rsidRDefault="00A95952" w:rsidP="00963E54">
      <w:pPr>
        <w:spacing w:line="360" w:lineRule="auto"/>
        <w:jc w:val="both"/>
        <w:rPr>
          <w:rFonts w:ascii="Times New Roman" w:hAnsi="Times New Roman" w:cs="Times New Roman"/>
          <w:sz w:val="24"/>
          <w:szCs w:val="24"/>
        </w:rPr>
      </w:pPr>
      <w:r w:rsidRPr="00963E54">
        <w:rPr>
          <w:rFonts w:ascii="Times New Roman" w:hAnsi="Times New Roman" w:cs="Times New Roman"/>
          <w:sz w:val="24"/>
          <w:szCs w:val="24"/>
        </w:rPr>
        <w:t>Përgjigjet e pyetësorit variojnë nga jashtëzakonisht negative të cilat kryesisht janë shumë të pakta, deri në ato të moderuara dhe shumë pozitive që janë shumica e përgjigjeve për sa i përket mendimeve individuale. Kryesisht ato pak përgjigje negative që shprehnin opinione personale lidheshin me rolin e gruas në familje dhe marrëdhënien e saj me bashkëshortin. Për shembull, një i ri beson se është më se normale që gratë të</w:t>
      </w:r>
      <w:r w:rsidR="004441EC" w:rsidRPr="00963E54">
        <w:rPr>
          <w:rFonts w:ascii="Times New Roman" w:hAnsi="Times New Roman" w:cs="Times New Roman"/>
          <w:sz w:val="24"/>
          <w:szCs w:val="24"/>
        </w:rPr>
        <w:t xml:space="preserve"> ndjekin urdhrat e burrit, </w:t>
      </w:r>
      <w:r w:rsidRPr="00963E54">
        <w:rPr>
          <w:rFonts w:ascii="Times New Roman" w:hAnsi="Times New Roman" w:cs="Times New Roman"/>
          <w:sz w:val="24"/>
          <w:szCs w:val="24"/>
        </w:rPr>
        <w:t>pa marrë parasysh besimet dhe nevojat e saj. Ndërsa, 4 të rinj mendojnë se fjalën e fundit në çdo çështje duhet ta kenë në përgjithësi meshkujt. Në përgjithësi, shumica e të anketuarve kanë mendime të balancuara dhe jodiskriminuese ndaj grave të çdo moshe.</w:t>
      </w:r>
    </w:p>
    <w:p w14:paraId="3D2A5D76" w14:textId="77777777" w:rsidR="00A95952" w:rsidRPr="00963E54" w:rsidRDefault="00A95952" w:rsidP="00963E54">
      <w:pPr>
        <w:spacing w:line="360" w:lineRule="auto"/>
        <w:jc w:val="both"/>
        <w:rPr>
          <w:rFonts w:ascii="Times New Roman" w:hAnsi="Times New Roman" w:cs="Times New Roman"/>
          <w:sz w:val="24"/>
          <w:szCs w:val="24"/>
        </w:rPr>
      </w:pPr>
      <w:r w:rsidRPr="00963E54">
        <w:rPr>
          <w:rFonts w:ascii="Times New Roman" w:hAnsi="Times New Roman" w:cs="Times New Roman"/>
          <w:sz w:val="24"/>
          <w:szCs w:val="24"/>
        </w:rPr>
        <w:br/>
        <w:t>Ndër problemet kryesore që raportojnë të rinjtë në komunitetin ku jetojnë janë:</w:t>
      </w:r>
    </w:p>
    <w:p w14:paraId="1D504246" w14:textId="77777777" w:rsidR="00A95952" w:rsidRPr="00963E54" w:rsidRDefault="00A95952" w:rsidP="00963E54">
      <w:pPr>
        <w:pStyle w:val="ListParagraph"/>
        <w:widowControl/>
        <w:numPr>
          <w:ilvl w:val="0"/>
          <w:numId w:val="11"/>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bullizmi dhe dhuna psikologjike/emocionale;</w:t>
      </w:r>
    </w:p>
    <w:p w14:paraId="2B0B3912" w14:textId="77777777" w:rsidR="00A95952" w:rsidRPr="00963E54" w:rsidRDefault="00A95952" w:rsidP="00963E54">
      <w:pPr>
        <w:pStyle w:val="ListParagraph"/>
        <w:widowControl/>
        <w:numPr>
          <w:ilvl w:val="0"/>
          <w:numId w:val="11"/>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Martesat e hershme të vajzës;</w:t>
      </w:r>
    </w:p>
    <w:p w14:paraId="68991F82" w14:textId="77777777" w:rsidR="00A95952" w:rsidRPr="00963E54" w:rsidRDefault="00A95952" w:rsidP="00963E54">
      <w:pPr>
        <w:pStyle w:val="ListParagraph"/>
        <w:widowControl/>
        <w:numPr>
          <w:ilvl w:val="0"/>
          <w:numId w:val="11"/>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raportimi jozyrtar i të gjitha formave të dhunës;</w:t>
      </w:r>
    </w:p>
    <w:p w14:paraId="555AB25D" w14:textId="77777777" w:rsidR="00A95952" w:rsidRPr="00963E54" w:rsidRDefault="00A95952" w:rsidP="00963E54">
      <w:pPr>
        <w:pStyle w:val="ListParagraph"/>
        <w:widowControl/>
        <w:numPr>
          <w:ilvl w:val="0"/>
          <w:numId w:val="11"/>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mosreagimi i komunitetit në rastet e përdorimit të dhunës;</w:t>
      </w:r>
    </w:p>
    <w:p w14:paraId="13798875" w14:textId="77777777" w:rsidR="00A95952" w:rsidRPr="00963E54" w:rsidRDefault="00A95952" w:rsidP="00963E54">
      <w:pPr>
        <w:pStyle w:val="ListParagraph"/>
        <w:widowControl/>
        <w:numPr>
          <w:ilvl w:val="0"/>
          <w:numId w:val="11"/>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kufizimi i vajzave dhe grave në lidhje me liritë e tyre;</w:t>
      </w:r>
    </w:p>
    <w:p w14:paraId="3874AED8" w14:textId="77777777" w:rsidR="00A95952" w:rsidRPr="00963E54" w:rsidRDefault="00A95952" w:rsidP="00963E54">
      <w:pPr>
        <w:pStyle w:val="ListParagraph"/>
        <w:widowControl/>
        <w:numPr>
          <w:ilvl w:val="0"/>
          <w:numId w:val="11"/>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ngacmimi: kryesisht me fjalë fyese ndaj vajzave dhe djemve;</w:t>
      </w:r>
    </w:p>
    <w:p w14:paraId="6F64731A" w14:textId="77777777" w:rsidR="00A95952" w:rsidRPr="00963E54" w:rsidRDefault="00A95952" w:rsidP="00963E54">
      <w:pPr>
        <w:pStyle w:val="ListParagraph"/>
        <w:widowControl/>
        <w:numPr>
          <w:ilvl w:val="0"/>
          <w:numId w:val="11"/>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mungesa e hapësirave sportive, kulturore dhe sociale në shkollë dhe komunitet.</w:t>
      </w:r>
    </w:p>
    <w:p w14:paraId="7BA09617" w14:textId="77777777" w:rsidR="00A95952" w:rsidRPr="00963E54" w:rsidRDefault="00A95952" w:rsidP="00963E54">
      <w:pPr>
        <w:spacing w:line="360" w:lineRule="auto"/>
        <w:jc w:val="both"/>
        <w:rPr>
          <w:rFonts w:ascii="Times New Roman" w:hAnsi="Times New Roman" w:cs="Times New Roman"/>
          <w:sz w:val="24"/>
          <w:szCs w:val="24"/>
        </w:rPr>
      </w:pPr>
      <w:r w:rsidRPr="00963E54">
        <w:rPr>
          <w:rFonts w:ascii="Times New Roman" w:hAnsi="Times New Roman" w:cs="Times New Roman"/>
          <w:sz w:val="24"/>
          <w:szCs w:val="24"/>
        </w:rPr>
        <w:t>Kërkesat dhe nevojat e të anketuarve në këtë komunitet lidhen kryesisht me ndërtimin e objekteve sportive brenda shkollës dhe objekteve kulturore në komunitet. Ata gjithashtu kërkojnë të kenë mundësinë për një arsim cilësor, ambiente ku mund të argëtohen si dhe kurse të tjera profesionale.</w:t>
      </w:r>
    </w:p>
    <w:p w14:paraId="3E6A5A0D" w14:textId="77777777" w:rsidR="00A95952" w:rsidRPr="00963E54" w:rsidRDefault="00A95952" w:rsidP="00963E54">
      <w:pPr>
        <w:spacing w:line="360" w:lineRule="auto"/>
        <w:jc w:val="both"/>
        <w:rPr>
          <w:rFonts w:ascii="Times New Roman" w:hAnsi="Times New Roman" w:cs="Times New Roman"/>
          <w:b/>
          <w:sz w:val="24"/>
          <w:szCs w:val="24"/>
        </w:rPr>
      </w:pPr>
    </w:p>
    <w:p w14:paraId="5AAAF50D" w14:textId="4B34A9FE" w:rsidR="00A95952" w:rsidRPr="00963E54" w:rsidRDefault="00A95952" w:rsidP="00963E54">
      <w:pPr>
        <w:spacing w:line="360" w:lineRule="auto"/>
        <w:jc w:val="both"/>
        <w:rPr>
          <w:rFonts w:ascii="Times New Roman" w:hAnsi="Times New Roman" w:cs="Times New Roman"/>
          <w:b/>
          <w:sz w:val="24"/>
          <w:szCs w:val="24"/>
        </w:rPr>
      </w:pPr>
      <w:r w:rsidRPr="00963E54">
        <w:rPr>
          <w:rFonts w:ascii="Times New Roman" w:hAnsi="Times New Roman" w:cs="Times New Roman"/>
          <w:b/>
          <w:sz w:val="24"/>
          <w:szCs w:val="24"/>
        </w:rPr>
        <w:t>Rekomandime.</w:t>
      </w:r>
    </w:p>
    <w:p w14:paraId="6B87E7EF" w14:textId="77777777" w:rsidR="00A95952" w:rsidRPr="00963E54" w:rsidRDefault="00A95952" w:rsidP="00963E54">
      <w:pPr>
        <w:pStyle w:val="ListParagraph"/>
        <w:widowControl/>
        <w:numPr>
          <w:ilvl w:val="0"/>
          <w:numId w:val="12"/>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Të rrisë ndërgjegjësimin e të rinjve në temat e edukimit të aftësive jetësore, veçanërisht GBV, rolet gjinore</w:t>
      </w:r>
    </w:p>
    <w:p w14:paraId="57D9B176" w14:textId="77777777" w:rsidR="00A95952" w:rsidRPr="00963E54" w:rsidRDefault="00A95952" w:rsidP="00963E54">
      <w:pPr>
        <w:pStyle w:val="ListParagraph"/>
        <w:widowControl/>
        <w:numPr>
          <w:ilvl w:val="0"/>
          <w:numId w:val="12"/>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Rritja e ndërgjegjësimit për efektet e dëmshme në martesat e fëmijëve</w:t>
      </w:r>
    </w:p>
    <w:p w14:paraId="5579DC99" w14:textId="77777777" w:rsidR="00A95952" w:rsidRPr="00963E54" w:rsidRDefault="00A95952" w:rsidP="00963E54">
      <w:pPr>
        <w:pStyle w:val="ListParagraph"/>
        <w:widowControl/>
        <w:numPr>
          <w:ilvl w:val="0"/>
          <w:numId w:val="12"/>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Të krijohet një klub prindërimi për të rritur ndërgjegjësimin në lidhje me stilet më të mira të prindërimit</w:t>
      </w:r>
    </w:p>
    <w:p w14:paraId="3F10C687" w14:textId="77777777" w:rsidR="00A95952" w:rsidRPr="00963E54" w:rsidRDefault="00A95952" w:rsidP="00963E54">
      <w:pPr>
        <w:pStyle w:val="ListParagraph"/>
        <w:widowControl/>
        <w:numPr>
          <w:ilvl w:val="0"/>
          <w:numId w:val="12"/>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Rritja e ndërgjegjësimit në sektorë të ndryshëm të shërbimeve dhe organizatave sociale: duke punuar së bashku në ofrimin e shërbimeve për të rinjtë.</w:t>
      </w:r>
    </w:p>
    <w:p w14:paraId="019D06EF" w14:textId="77777777" w:rsidR="00A95952" w:rsidRPr="00963E54" w:rsidRDefault="00A95952" w:rsidP="00963E54">
      <w:pPr>
        <w:spacing w:line="360" w:lineRule="auto"/>
        <w:jc w:val="both"/>
        <w:rPr>
          <w:rFonts w:ascii="Times New Roman" w:hAnsi="Times New Roman" w:cs="Times New Roman"/>
          <w:b/>
          <w:sz w:val="24"/>
          <w:szCs w:val="24"/>
        </w:rPr>
      </w:pPr>
    </w:p>
    <w:p w14:paraId="001FA2CB" w14:textId="77777777" w:rsidR="00A95952" w:rsidRPr="00963E54" w:rsidRDefault="00A95952" w:rsidP="00963E54">
      <w:pPr>
        <w:spacing w:line="360" w:lineRule="auto"/>
        <w:jc w:val="both"/>
        <w:rPr>
          <w:rFonts w:ascii="Times New Roman" w:hAnsi="Times New Roman" w:cs="Times New Roman"/>
          <w:b/>
          <w:sz w:val="24"/>
          <w:szCs w:val="24"/>
        </w:rPr>
      </w:pPr>
    </w:p>
    <w:p w14:paraId="6774717F" w14:textId="77777777" w:rsidR="00A95952" w:rsidRPr="00963E54" w:rsidRDefault="00A95952" w:rsidP="00963E54">
      <w:pPr>
        <w:spacing w:line="360" w:lineRule="auto"/>
        <w:jc w:val="both"/>
        <w:rPr>
          <w:rFonts w:ascii="Times New Roman" w:hAnsi="Times New Roman" w:cs="Times New Roman"/>
          <w:b/>
          <w:sz w:val="24"/>
          <w:szCs w:val="24"/>
        </w:rPr>
      </w:pPr>
    </w:p>
    <w:p w14:paraId="27E633BD" w14:textId="77777777" w:rsidR="004441EC" w:rsidRPr="00963E54" w:rsidRDefault="004441EC" w:rsidP="00963E54">
      <w:pPr>
        <w:spacing w:line="360" w:lineRule="auto"/>
        <w:jc w:val="both"/>
        <w:rPr>
          <w:rFonts w:ascii="Times New Roman" w:hAnsi="Times New Roman" w:cs="Times New Roman"/>
          <w:b/>
          <w:sz w:val="24"/>
          <w:szCs w:val="24"/>
        </w:rPr>
      </w:pPr>
    </w:p>
    <w:p w14:paraId="79331676" w14:textId="067A9657" w:rsidR="00A95952" w:rsidRPr="00963E54" w:rsidRDefault="00A95952" w:rsidP="00963E54">
      <w:pPr>
        <w:spacing w:line="360" w:lineRule="auto"/>
        <w:jc w:val="both"/>
        <w:rPr>
          <w:rFonts w:ascii="Times New Roman" w:hAnsi="Times New Roman" w:cs="Times New Roman"/>
          <w:sz w:val="24"/>
          <w:szCs w:val="24"/>
        </w:rPr>
      </w:pPr>
      <w:r w:rsidRPr="00963E54">
        <w:rPr>
          <w:rFonts w:ascii="Times New Roman" w:hAnsi="Times New Roman" w:cs="Times New Roman"/>
          <w:b/>
          <w:sz w:val="24"/>
          <w:szCs w:val="24"/>
        </w:rPr>
        <w:t>Bërzhitë – Gjetjet kryesore</w:t>
      </w:r>
    </w:p>
    <w:p w14:paraId="37F19A57" w14:textId="77777777" w:rsidR="00A95952" w:rsidRPr="00963E54" w:rsidRDefault="00A95952" w:rsidP="00963E54">
      <w:pPr>
        <w:tabs>
          <w:tab w:val="center" w:pos="4320"/>
          <w:tab w:val="right" w:pos="8640"/>
        </w:tabs>
        <w:spacing w:line="360" w:lineRule="auto"/>
        <w:jc w:val="both"/>
        <w:rPr>
          <w:rFonts w:ascii="Times New Roman" w:hAnsi="Times New Roman" w:cs="Times New Roman"/>
          <w:sz w:val="24"/>
          <w:szCs w:val="24"/>
        </w:rPr>
      </w:pPr>
      <w:r w:rsidRPr="00963E54">
        <w:rPr>
          <w:rFonts w:ascii="Times New Roman" w:hAnsi="Times New Roman" w:cs="Times New Roman"/>
          <w:sz w:val="24"/>
          <w:szCs w:val="24"/>
        </w:rPr>
        <w:t>Pyetësori në Bërzhitë u plotësua nga 29 të rinj, 13 vajza dhe 16 djem të moshave nga 15 deri në 18 vjeç.</w:t>
      </w:r>
    </w:p>
    <w:p w14:paraId="4ABABD9E" w14:textId="77777777" w:rsidR="00A95952" w:rsidRPr="00963E54" w:rsidRDefault="00A95952" w:rsidP="00963E54">
      <w:pPr>
        <w:tabs>
          <w:tab w:val="center" w:pos="4320"/>
          <w:tab w:val="right" w:pos="8640"/>
        </w:tabs>
        <w:spacing w:line="360" w:lineRule="auto"/>
        <w:jc w:val="both"/>
        <w:rPr>
          <w:rFonts w:ascii="Times New Roman" w:eastAsia="Times New Roman" w:hAnsi="Times New Roman" w:cs="Times New Roman"/>
          <w:b/>
          <w:color w:val="000000"/>
          <w:spacing w:val="-3"/>
          <w:sz w:val="24"/>
          <w:szCs w:val="24"/>
          <w:lang w:val="en-GB" w:eastAsia="en-GB"/>
        </w:rPr>
      </w:pPr>
    </w:p>
    <w:p w14:paraId="79093135" w14:textId="77777777" w:rsidR="00A95952" w:rsidRPr="00414C89" w:rsidRDefault="00A95952" w:rsidP="00963E54">
      <w:pPr>
        <w:tabs>
          <w:tab w:val="center" w:pos="4320"/>
          <w:tab w:val="right" w:pos="8640"/>
        </w:tabs>
        <w:spacing w:line="360" w:lineRule="auto"/>
        <w:jc w:val="both"/>
        <w:rPr>
          <w:rFonts w:ascii="Times New Roman" w:eastAsia="Times New Roman" w:hAnsi="Times New Roman" w:cs="Times New Roman"/>
          <w:b/>
          <w:color w:val="000000"/>
          <w:spacing w:val="-3"/>
          <w:sz w:val="24"/>
          <w:szCs w:val="24"/>
          <w:lang w:val="en-GB" w:eastAsia="en-GB"/>
        </w:rPr>
      </w:pPr>
      <w:r w:rsidRPr="00414C89">
        <w:rPr>
          <w:rFonts w:ascii="Times New Roman" w:hAnsi="Times New Roman" w:cs="Times New Roman"/>
          <w:noProof/>
          <w:sz w:val="24"/>
          <w:szCs w:val="24"/>
          <w:lang w:val="en-US"/>
        </w:rPr>
        <w:drawing>
          <wp:inline distT="0" distB="0" distL="0" distR="0" wp14:anchorId="1F4C9AC7" wp14:editId="1DBF0228">
            <wp:extent cx="2374900" cy="2139950"/>
            <wp:effectExtent l="0" t="0" r="6350" b="127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414C89">
        <w:rPr>
          <w:rFonts w:ascii="Times New Roman" w:eastAsia="Times New Roman" w:hAnsi="Times New Roman" w:cs="Times New Roman"/>
          <w:b/>
          <w:noProof/>
          <w:color w:val="000000"/>
          <w:spacing w:val="-3"/>
          <w:sz w:val="24"/>
          <w:szCs w:val="24"/>
          <w:lang w:val="en-US"/>
        </w:rPr>
        <mc:AlternateContent>
          <mc:Choice Requires="wps">
            <w:drawing>
              <wp:anchor distT="45720" distB="45720" distL="114300" distR="114300" simplePos="0" relativeHeight="251660288" behindDoc="0" locked="0" layoutInCell="1" allowOverlap="1" wp14:anchorId="50CFAB20" wp14:editId="49E4C789">
                <wp:simplePos x="0" y="0"/>
                <wp:positionH relativeFrom="column">
                  <wp:posOffset>2907030</wp:posOffset>
                </wp:positionH>
                <wp:positionV relativeFrom="paragraph">
                  <wp:posOffset>99060</wp:posOffset>
                </wp:positionV>
                <wp:extent cx="2360930" cy="14046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D9A7BE3" w14:textId="492FBEF1" w:rsidR="00A95952" w:rsidRDefault="00A95952" w:rsidP="00A95952">
                            <w:pPr>
                              <w:jc w:val="both"/>
                              <w:rPr>
                                <w:rFonts w:ascii="Times New Roman" w:hAnsi="Times New Roman" w:cs="Times New Roman"/>
                                <w:b/>
                                <w:sz w:val="24"/>
                                <w:szCs w:val="24"/>
                              </w:rPr>
                            </w:pPr>
                            <w:r w:rsidRPr="00A52EC6">
                              <w:rPr>
                                <w:rFonts w:ascii="Times New Roman" w:hAnsi="Times New Roman" w:cs="Times New Roman"/>
                                <w:b/>
                                <w:sz w:val="24"/>
                                <w:szCs w:val="24"/>
                              </w:rPr>
                              <w:t xml:space="preserve">29 </w:t>
                            </w:r>
                            <w:r w:rsidR="00DD318A">
                              <w:rPr>
                                <w:rFonts w:ascii="Times New Roman" w:hAnsi="Times New Roman" w:cs="Times New Roman"/>
                                <w:sz w:val="24"/>
                                <w:szCs w:val="24"/>
                              </w:rPr>
                              <w:t>pjes</w:t>
                            </w:r>
                            <w:r w:rsidR="00DD318A" w:rsidRPr="00A95952">
                              <w:rPr>
                                <w:rFonts w:ascii="Times New Roman" w:hAnsi="Times New Roman" w:cs="Times New Roman"/>
                                <w:sz w:val="24"/>
                                <w:szCs w:val="24"/>
                              </w:rPr>
                              <w:t>ë</w:t>
                            </w:r>
                            <w:r w:rsidR="00DD318A">
                              <w:rPr>
                                <w:rFonts w:ascii="Times New Roman" w:hAnsi="Times New Roman" w:cs="Times New Roman"/>
                                <w:sz w:val="24"/>
                                <w:szCs w:val="24"/>
                              </w:rPr>
                              <w:t>marr</w:t>
                            </w:r>
                            <w:r w:rsidR="00DD318A" w:rsidRPr="00A95952">
                              <w:rPr>
                                <w:rFonts w:ascii="Times New Roman" w:hAnsi="Times New Roman" w:cs="Times New Roman"/>
                                <w:sz w:val="24"/>
                                <w:szCs w:val="24"/>
                              </w:rPr>
                              <w:t>ë</w:t>
                            </w:r>
                            <w:r w:rsidR="00DD318A">
                              <w:rPr>
                                <w:rFonts w:ascii="Times New Roman" w:hAnsi="Times New Roman" w:cs="Times New Roman"/>
                                <w:sz w:val="24"/>
                                <w:szCs w:val="24"/>
                              </w:rPr>
                              <w:t>s</w:t>
                            </w:r>
                            <w:r w:rsidRPr="00A52EC6">
                              <w:rPr>
                                <w:rFonts w:ascii="Times New Roman" w:hAnsi="Times New Roman" w:cs="Times New Roman"/>
                                <w:sz w:val="24"/>
                                <w:szCs w:val="24"/>
                              </w:rPr>
                              <w:t xml:space="preserve"> -</w:t>
                            </w:r>
                            <w:r w:rsidRPr="00A52EC6">
                              <w:rPr>
                                <w:rFonts w:ascii="Times New Roman" w:hAnsi="Times New Roman" w:cs="Times New Roman"/>
                                <w:b/>
                                <w:sz w:val="24"/>
                                <w:szCs w:val="24"/>
                              </w:rPr>
                              <w:t xml:space="preserve"> 13</w:t>
                            </w:r>
                            <w:r w:rsidRPr="00A52EC6">
                              <w:rPr>
                                <w:rFonts w:ascii="Times New Roman" w:hAnsi="Times New Roman" w:cs="Times New Roman"/>
                                <w:sz w:val="24"/>
                                <w:szCs w:val="24"/>
                              </w:rPr>
                              <w:t xml:space="preserve"> </w:t>
                            </w:r>
                            <w:r w:rsidR="004441EC">
                              <w:rPr>
                                <w:rFonts w:ascii="Times New Roman" w:hAnsi="Times New Roman" w:cs="Times New Roman"/>
                                <w:sz w:val="24"/>
                                <w:szCs w:val="24"/>
                              </w:rPr>
                              <w:t>Vajza</w:t>
                            </w:r>
                            <w:r w:rsidRPr="00A52EC6">
                              <w:rPr>
                                <w:rFonts w:ascii="Times New Roman" w:hAnsi="Times New Roman" w:cs="Times New Roman"/>
                                <w:b/>
                                <w:sz w:val="24"/>
                                <w:szCs w:val="24"/>
                              </w:rPr>
                              <w:t xml:space="preserve"> (44.83%) </w:t>
                            </w:r>
                            <w:r w:rsidRPr="00A52EC6">
                              <w:rPr>
                                <w:rFonts w:ascii="Times New Roman" w:hAnsi="Times New Roman" w:cs="Times New Roman"/>
                                <w:sz w:val="24"/>
                                <w:szCs w:val="24"/>
                              </w:rPr>
                              <w:t>and</w:t>
                            </w:r>
                            <w:r w:rsidRPr="00A52EC6">
                              <w:rPr>
                                <w:rFonts w:ascii="Times New Roman" w:hAnsi="Times New Roman" w:cs="Times New Roman"/>
                                <w:b/>
                                <w:sz w:val="24"/>
                                <w:szCs w:val="24"/>
                              </w:rPr>
                              <w:t xml:space="preserve"> 16 </w:t>
                            </w:r>
                            <w:r w:rsidR="004441EC">
                              <w:rPr>
                                <w:rFonts w:ascii="Times New Roman" w:hAnsi="Times New Roman" w:cs="Times New Roman"/>
                                <w:sz w:val="24"/>
                                <w:szCs w:val="24"/>
                              </w:rPr>
                              <w:t>Djem</w:t>
                            </w:r>
                            <w:r w:rsidRPr="00A52EC6">
                              <w:rPr>
                                <w:rFonts w:ascii="Times New Roman" w:hAnsi="Times New Roman" w:cs="Times New Roman"/>
                                <w:sz w:val="24"/>
                                <w:szCs w:val="24"/>
                              </w:rPr>
                              <w:t xml:space="preserve"> </w:t>
                            </w:r>
                            <w:r w:rsidRPr="00A52EC6">
                              <w:rPr>
                                <w:rFonts w:ascii="Times New Roman" w:hAnsi="Times New Roman" w:cs="Times New Roman"/>
                                <w:b/>
                                <w:sz w:val="24"/>
                                <w:szCs w:val="24"/>
                              </w:rPr>
                              <w:t>(55.17%)</w:t>
                            </w:r>
                          </w:p>
                          <w:p w14:paraId="7A8F6B6F" w14:textId="13FDBC62" w:rsidR="00A95952" w:rsidRPr="00A52EC6" w:rsidRDefault="00A95952" w:rsidP="00A95952">
                            <w:pPr>
                              <w:jc w:val="both"/>
                              <w:rPr>
                                <w:rFonts w:ascii="Times New Roman" w:hAnsi="Times New Roman" w:cs="Times New Roman"/>
                                <w:b/>
                                <w:sz w:val="24"/>
                                <w:szCs w:val="24"/>
                              </w:rPr>
                            </w:pPr>
                            <w:r w:rsidRPr="00A52EC6">
                              <w:rPr>
                                <w:rFonts w:ascii="Times New Roman" w:hAnsi="Times New Roman" w:cs="Times New Roman"/>
                                <w:b/>
                                <w:sz w:val="24"/>
                                <w:szCs w:val="24"/>
                              </w:rPr>
                              <w:t xml:space="preserve">  </w:t>
                            </w:r>
                            <w:r w:rsidR="004441EC">
                              <w:rPr>
                                <w:rFonts w:ascii="Times New Roman" w:hAnsi="Times New Roman" w:cs="Times New Roman"/>
                                <w:sz w:val="24"/>
                                <w:szCs w:val="24"/>
                              </w:rPr>
                              <w:t>Vajza</w:t>
                            </w:r>
                            <w:r w:rsidRPr="00A52EC6">
                              <w:rPr>
                                <w:rFonts w:ascii="Times New Roman" w:hAnsi="Times New Roman" w:cs="Times New Roman"/>
                                <w:sz w:val="24"/>
                                <w:szCs w:val="24"/>
                              </w:rPr>
                              <w:t>/</w:t>
                            </w:r>
                            <w:r w:rsidR="004441EC">
                              <w:rPr>
                                <w:rFonts w:ascii="Times New Roman" w:hAnsi="Times New Roman" w:cs="Times New Roman"/>
                                <w:sz w:val="24"/>
                                <w:szCs w:val="24"/>
                              </w:rPr>
                              <w:t>Djem</w:t>
                            </w:r>
                            <w:r w:rsidRPr="00A52EC6">
                              <w:rPr>
                                <w:rFonts w:ascii="Times New Roman" w:hAnsi="Times New Roman" w:cs="Times New Roman"/>
                                <w:sz w:val="24"/>
                                <w:szCs w:val="24"/>
                              </w:rPr>
                              <w:t xml:space="preserve"> </w:t>
                            </w:r>
                            <w:r w:rsidRPr="00A52EC6">
                              <w:rPr>
                                <w:rFonts w:ascii="Times New Roman" w:hAnsi="Times New Roman" w:cs="Times New Roman"/>
                                <w:b/>
                                <w:sz w:val="24"/>
                                <w:szCs w:val="24"/>
                              </w:rPr>
                              <w:t>13:16</w:t>
                            </w:r>
                            <w:r w:rsidRPr="00A52EC6">
                              <w:rPr>
                                <w:rFonts w:ascii="Times New Roman" w:hAnsi="Times New Roman" w:cs="Times New Roman"/>
                                <w:b/>
                                <w:sz w:val="24"/>
                                <w:szCs w:val="24"/>
                              </w:rPr>
                              <w:tab/>
                            </w:r>
                          </w:p>
                          <w:p w14:paraId="6B197576" w14:textId="77777777" w:rsidR="00A95952" w:rsidRDefault="00A95952" w:rsidP="00A9595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0CFAB20" id="_x0000_s1027" type="#_x0000_t202" style="position:absolute;left:0;text-align:left;margin-left:228.9pt;margin-top:7.8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">
                <v:textbox style="mso-fit-shape-to-text:t">
                  <w:txbxContent>
                    <w:p w14:paraId="0D9A7BE3" w14:textId="492FBEF1" w:rsidR="00A95952" w:rsidRDefault="00A95952" w:rsidP="00A95952">
                      <w:pPr>
                        <w:jc w:val="both"/>
                        <w:rPr>
                          <w:rFonts w:ascii="Times New Roman" w:hAnsi="Times New Roman" w:cs="Times New Roman"/>
                          <w:b/>
                          <w:sz w:val="24"/>
                          <w:szCs w:val="24"/>
                        </w:rPr>
                      </w:pPr>
                      <w:r w:rsidRPr="00A52EC6">
                        <w:rPr>
                          <w:rFonts w:ascii="Times New Roman" w:hAnsi="Times New Roman" w:cs="Times New Roman"/>
                          <w:b/>
                          <w:sz w:val="24"/>
                          <w:szCs w:val="24"/>
                        </w:rPr>
                        <w:t xml:space="preserve">29 </w:t>
                      </w:r>
                      <w:r w:rsidR="00DD318A">
                        <w:rPr>
                          <w:rFonts w:ascii="Times New Roman" w:hAnsi="Times New Roman" w:cs="Times New Roman"/>
                          <w:sz w:val="24"/>
                          <w:szCs w:val="24"/>
                        </w:rPr>
                        <w:t>pjes</w:t>
                      </w:r>
                      <w:r w:rsidR="00DD318A" w:rsidRPr="00A95952">
                        <w:rPr>
                          <w:rFonts w:ascii="Times New Roman" w:hAnsi="Times New Roman" w:cs="Times New Roman"/>
                          <w:sz w:val="24"/>
                          <w:szCs w:val="24"/>
                        </w:rPr>
                        <w:t>ë</w:t>
                      </w:r>
                      <w:r w:rsidR="00DD318A">
                        <w:rPr>
                          <w:rFonts w:ascii="Times New Roman" w:hAnsi="Times New Roman" w:cs="Times New Roman"/>
                          <w:sz w:val="24"/>
                          <w:szCs w:val="24"/>
                        </w:rPr>
                        <w:t>marr</w:t>
                      </w:r>
                      <w:r w:rsidR="00DD318A" w:rsidRPr="00A95952">
                        <w:rPr>
                          <w:rFonts w:ascii="Times New Roman" w:hAnsi="Times New Roman" w:cs="Times New Roman"/>
                          <w:sz w:val="24"/>
                          <w:szCs w:val="24"/>
                        </w:rPr>
                        <w:t>ë</w:t>
                      </w:r>
                      <w:r w:rsidR="00DD318A">
                        <w:rPr>
                          <w:rFonts w:ascii="Times New Roman" w:hAnsi="Times New Roman" w:cs="Times New Roman"/>
                          <w:sz w:val="24"/>
                          <w:szCs w:val="24"/>
                        </w:rPr>
                        <w:t>s</w:t>
                      </w:r>
                      <w:r w:rsidRPr="00A52EC6">
                        <w:rPr>
                          <w:rFonts w:ascii="Times New Roman" w:hAnsi="Times New Roman" w:cs="Times New Roman"/>
                          <w:sz w:val="24"/>
                          <w:szCs w:val="24"/>
                        </w:rPr>
                        <w:t xml:space="preserve"> -</w:t>
                      </w:r>
                      <w:r w:rsidRPr="00A52EC6">
                        <w:rPr>
                          <w:rFonts w:ascii="Times New Roman" w:hAnsi="Times New Roman" w:cs="Times New Roman"/>
                          <w:b/>
                          <w:sz w:val="24"/>
                          <w:szCs w:val="24"/>
                        </w:rPr>
                        <w:t xml:space="preserve"> 13</w:t>
                      </w:r>
                      <w:r w:rsidRPr="00A52EC6">
                        <w:rPr>
                          <w:rFonts w:ascii="Times New Roman" w:hAnsi="Times New Roman" w:cs="Times New Roman"/>
                          <w:sz w:val="24"/>
                          <w:szCs w:val="24"/>
                        </w:rPr>
                        <w:t xml:space="preserve"> </w:t>
                      </w:r>
                      <w:r w:rsidR="004441EC">
                        <w:rPr>
                          <w:rFonts w:ascii="Times New Roman" w:hAnsi="Times New Roman" w:cs="Times New Roman"/>
                          <w:sz w:val="24"/>
                          <w:szCs w:val="24"/>
                        </w:rPr>
                        <w:t>Vajza</w:t>
                      </w:r>
                      <w:r w:rsidRPr="00A52EC6">
                        <w:rPr>
                          <w:rFonts w:ascii="Times New Roman" w:hAnsi="Times New Roman" w:cs="Times New Roman"/>
                          <w:b/>
                          <w:sz w:val="24"/>
                          <w:szCs w:val="24"/>
                        </w:rPr>
                        <w:t xml:space="preserve"> (44.83%) </w:t>
                      </w:r>
                      <w:r w:rsidRPr="00A52EC6">
                        <w:rPr>
                          <w:rFonts w:ascii="Times New Roman" w:hAnsi="Times New Roman" w:cs="Times New Roman"/>
                          <w:sz w:val="24"/>
                          <w:szCs w:val="24"/>
                        </w:rPr>
                        <w:t>and</w:t>
                      </w:r>
                      <w:r w:rsidRPr="00A52EC6">
                        <w:rPr>
                          <w:rFonts w:ascii="Times New Roman" w:hAnsi="Times New Roman" w:cs="Times New Roman"/>
                          <w:b/>
                          <w:sz w:val="24"/>
                          <w:szCs w:val="24"/>
                        </w:rPr>
                        <w:t xml:space="preserve"> 16 </w:t>
                      </w:r>
                      <w:r w:rsidR="004441EC">
                        <w:rPr>
                          <w:rFonts w:ascii="Times New Roman" w:hAnsi="Times New Roman" w:cs="Times New Roman"/>
                          <w:sz w:val="24"/>
                          <w:szCs w:val="24"/>
                        </w:rPr>
                        <w:t>Djem</w:t>
                      </w:r>
                      <w:r w:rsidRPr="00A52EC6">
                        <w:rPr>
                          <w:rFonts w:ascii="Times New Roman" w:hAnsi="Times New Roman" w:cs="Times New Roman"/>
                          <w:sz w:val="24"/>
                          <w:szCs w:val="24"/>
                        </w:rPr>
                        <w:t xml:space="preserve"> </w:t>
                      </w:r>
                      <w:r w:rsidRPr="00A52EC6">
                        <w:rPr>
                          <w:rFonts w:ascii="Times New Roman" w:hAnsi="Times New Roman" w:cs="Times New Roman"/>
                          <w:b/>
                          <w:sz w:val="24"/>
                          <w:szCs w:val="24"/>
                        </w:rPr>
                        <w:t>(55.17%)</w:t>
                      </w:r>
                    </w:p>
                    <w:p w14:paraId="7A8F6B6F" w14:textId="13FDBC62" w:rsidR="00A95952" w:rsidRPr="00A52EC6" w:rsidRDefault="00A95952" w:rsidP="00A95952">
                      <w:pPr>
                        <w:jc w:val="both"/>
                        <w:rPr>
                          <w:rFonts w:ascii="Times New Roman" w:hAnsi="Times New Roman" w:cs="Times New Roman"/>
                          <w:b/>
                          <w:sz w:val="24"/>
                          <w:szCs w:val="24"/>
                        </w:rPr>
                      </w:pPr>
                      <w:r w:rsidRPr="00A52EC6">
                        <w:rPr>
                          <w:rFonts w:ascii="Times New Roman" w:hAnsi="Times New Roman" w:cs="Times New Roman"/>
                          <w:b/>
                          <w:sz w:val="24"/>
                          <w:szCs w:val="24"/>
                        </w:rPr>
                        <w:t xml:space="preserve">  </w:t>
                      </w:r>
                      <w:r w:rsidR="004441EC">
                        <w:rPr>
                          <w:rFonts w:ascii="Times New Roman" w:hAnsi="Times New Roman" w:cs="Times New Roman"/>
                          <w:sz w:val="24"/>
                          <w:szCs w:val="24"/>
                        </w:rPr>
                        <w:t>Vajza</w:t>
                      </w:r>
                      <w:r w:rsidRPr="00A52EC6">
                        <w:rPr>
                          <w:rFonts w:ascii="Times New Roman" w:hAnsi="Times New Roman" w:cs="Times New Roman"/>
                          <w:sz w:val="24"/>
                          <w:szCs w:val="24"/>
                        </w:rPr>
                        <w:t>/</w:t>
                      </w:r>
                      <w:r w:rsidR="004441EC">
                        <w:rPr>
                          <w:rFonts w:ascii="Times New Roman" w:hAnsi="Times New Roman" w:cs="Times New Roman"/>
                          <w:sz w:val="24"/>
                          <w:szCs w:val="24"/>
                        </w:rPr>
                        <w:t>Djem</w:t>
                      </w:r>
                      <w:r w:rsidRPr="00A52EC6">
                        <w:rPr>
                          <w:rFonts w:ascii="Times New Roman" w:hAnsi="Times New Roman" w:cs="Times New Roman"/>
                          <w:sz w:val="24"/>
                          <w:szCs w:val="24"/>
                        </w:rPr>
                        <w:t xml:space="preserve"> </w:t>
                      </w:r>
                      <w:r w:rsidRPr="00A52EC6">
                        <w:rPr>
                          <w:rFonts w:ascii="Times New Roman" w:hAnsi="Times New Roman" w:cs="Times New Roman"/>
                          <w:b/>
                          <w:sz w:val="24"/>
                          <w:szCs w:val="24"/>
                        </w:rPr>
                        <w:t>13:16</w:t>
                      </w:r>
                      <w:r w:rsidRPr="00A52EC6">
                        <w:rPr>
                          <w:rFonts w:ascii="Times New Roman" w:hAnsi="Times New Roman" w:cs="Times New Roman"/>
                          <w:b/>
                          <w:sz w:val="24"/>
                          <w:szCs w:val="24"/>
                        </w:rPr>
                        <w:tab/>
                      </w:r>
                    </w:p>
                    <w:p w14:paraId="6B197576" w14:textId="77777777" w:rsidR="00A95952" w:rsidRDefault="00A95952" w:rsidP="00A95952"/>
                  </w:txbxContent>
                </v:textbox>
                <w10:wrap type="square"/>
              </v:shape>
            </w:pict>
          </mc:Fallback>
        </mc:AlternateContent>
      </w:r>
    </w:p>
    <w:p w14:paraId="70B1C426" w14:textId="77777777" w:rsidR="00A95952" w:rsidRPr="00963E54" w:rsidRDefault="00A95952" w:rsidP="00963E54">
      <w:pPr>
        <w:spacing w:line="360" w:lineRule="auto"/>
        <w:jc w:val="both"/>
        <w:rPr>
          <w:rFonts w:ascii="Times New Roman" w:hAnsi="Times New Roman" w:cs="Times New Roman"/>
          <w:sz w:val="24"/>
          <w:szCs w:val="24"/>
        </w:rPr>
      </w:pPr>
      <w:r w:rsidRPr="00963E54">
        <w:rPr>
          <w:rFonts w:ascii="Times New Roman" w:hAnsi="Times New Roman" w:cs="Times New Roman"/>
          <w:sz w:val="24"/>
          <w:szCs w:val="24"/>
        </w:rPr>
        <w:t>Përgjigjet e pyetësorit janë kryesisht shumë pozitive, megjithatë pyetjet që lidhen me rolet gjinore përmbajnë një kuptim të thellë të normave patriarkale të konceptuara në mendimet e të rinjve. Kështu, përgjigjet negative lidheshin me rolin e gruas në shoqëri dhe brenda familjes. Gratë konsiderohen të pabarabarta dhe jo të afta si burrat. Për shembull, 7 të rinj mendojnë se gratë duhet të zbatojnë urdhrat e burrit, edhe nëse ajo nuk është dakord me një veprim të caktuar; 7 të rinj raportuan se burrat duhet të kenë fjalën e fundit në çdo çështje pasi është detyra e tyre të jenë udhëheqës; 18 të anketuar besojnë se vajzat/gratë duhet të gatuajnë dhe të kujdesen për familjen gjë që tregon perceptimin e tyre në ndarjen e roleve në familje; 13 të anketuar raportuan se një grua nuk mund të refuzojë seksin me burrin e saj duke e imagjinuar burrin si dominant në marrëdhënie.</w:t>
      </w:r>
    </w:p>
    <w:p w14:paraId="6EBED66B" w14:textId="77777777" w:rsidR="00A95952" w:rsidRPr="00963E54" w:rsidRDefault="00A95952" w:rsidP="00963E54">
      <w:pPr>
        <w:spacing w:line="360" w:lineRule="auto"/>
        <w:jc w:val="both"/>
        <w:rPr>
          <w:rFonts w:ascii="Times New Roman" w:hAnsi="Times New Roman" w:cs="Times New Roman"/>
          <w:sz w:val="24"/>
          <w:szCs w:val="24"/>
        </w:rPr>
      </w:pPr>
      <w:r w:rsidRPr="00963E54">
        <w:rPr>
          <w:rFonts w:ascii="Times New Roman" w:hAnsi="Times New Roman" w:cs="Times New Roman"/>
          <w:sz w:val="24"/>
          <w:szCs w:val="24"/>
        </w:rPr>
        <w:br/>
        <w:t>Ndër problemet kryesore që raportojnë të rinjtë në komunitetin Bërzhitë janë :</w:t>
      </w:r>
    </w:p>
    <w:p w14:paraId="2A34C760" w14:textId="77777777" w:rsidR="00A95952" w:rsidRPr="00963E54" w:rsidRDefault="00A95952" w:rsidP="00963E54">
      <w:pPr>
        <w:pStyle w:val="ListParagraph"/>
        <w:widowControl/>
        <w:numPr>
          <w:ilvl w:val="0"/>
          <w:numId w:val="13"/>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martesat e hershme;</w:t>
      </w:r>
    </w:p>
    <w:p w14:paraId="45D17522" w14:textId="77777777" w:rsidR="00A95952" w:rsidRPr="00963E54" w:rsidRDefault="00A95952" w:rsidP="00963E54">
      <w:pPr>
        <w:pStyle w:val="ListParagraph"/>
        <w:widowControl/>
        <w:numPr>
          <w:ilvl w:val="0"/>
          <w:numId w:val="13"/>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ngacmimi;</w:t>
      </w:r>
    </w:p>
    <w:p w14:paraId="0F87693A" w14:textId="77777777" w:rsidR="00A95952" w:rsidRPr="00963E54" w:rsidRDefault="00A95952" w:rsidP="00963E54">
      <w:pPr>
        <w:pStyle w:val="ListParagraph"/>
        <w:widowControl/>
        <w:numPr>
          <w:ilvl w:val="0"/>
          <w:numId w:val="13"/>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mos raportimi/reagimi ndaj dhunës psikologjike/fizike;</w:t>
      </w:r>
    </w:p>
    <w:p w14:paraId="58DCA1AC" w14:textId="77777777" w:rsidR="00A95952" w:rsidRPr="00963E54" w:rsidRDefault="00A95952" w:rsidP="00963E54">
      <w:pPr>
        <w:pStyle w:val="ListParagraph"/>
        <w:widowControl/>
        <w:numPr>
          <w:ilvl w:val="0"/>
          <w:numId w:val="13"/>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kufizime për vajzat e reja (dalja me shoqet pas shkollës, veshja, mosdëgjimi i mendimeve të tyre);</w:t>
      </w:r>
    </w:p>
    <w:p w14:paraId="233327E4" w14:textId="77777777" w:rsidR="00A95952" w:rsidRPr="00963E54" w:rsidRDefault="00A95952" w:rsidP="00963E54">
      <w:pPr>
        <w:pStyle w:val="ListParagraph"/>
        <w:widowControl/>
        <w:numPr>
          <w:ilvl w:val="0"/>
          <w:numId w:val="13"/>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ngacmimi seksual ose jo seksual i vajzave;</w:t>
      </w:r>
    </w:p>
    <w:p w14:paraId="7C8E1896" w14:textId="77777777" w:rsidR="00A95952" w:rsidRPr="00963E54" w:rsidRDefault="00A95952" w:rsidP="00963E54">
      <w:pPr>
        <w:pStyle w:val="ListParagraph"/>
        <w:widowControl/>
        <w:numPr>
          <w:ilvl w:val="0"/>
          <w:numId w:val="13"/>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ndarja e detyrave të ndryshme në bazë të roleve gjinore;</w:t>
      </w:r>
    </w:p>
    <w:p w14:paraId="72522C9F" w14:textId="77777777" w:rsidR="00A95952" w:rsidRPr="00963E54" w:rsidRDefault="00A95952" w:rsidP="00963E54">
      <w:pPr>
        <w:spacing w:line="360" w:lineRule="auto"/>
        <w:jc w:val="both"/>
        <w:rPr>
          <w:rFonts w:ascii="Times New Roman" w:hAnsi="Times New Roman" w:cs="Times New Roman"/>
          <w:sz w:val="24"/>
          <w:szCs w:val="24"/>
        </w:rPr>
      </w:pPr>
      <w:r w:rsidRPr="00963E54">
        <w:rPr>
          <w:rFonts w:ascii="Times New Roman" w:hAnsi="Times New Roman" w:cs="Times New Roman"/>
          <w:sz w:val="24"/>
          <w:szCs w:val="24"/>
        </w:rPr>
        <w:t>Kërkesat dhe nevojat e të rinjve lidhen kryesisht me arsim cilësor, aktivitete rekreative dhe informacion mbi vendet ku ata mund të raportojnë problemet e komunitetit.</w:t>
      </w:r>
    </w:p>
    <w:p w14:paraId="2598A423" w14:textId="77777777" w:rsidR="004441EC" w:rsidRPr="00963E54" w:rsidRDefault="004441EC" w:rsidP="00963E54">
      <w:pPr>
        <w:tabs>
          <w:tab w:val="center" w:pos="4320"/>
          <w:tab w:val="right" w:pos="8640"/>
        </w:tabs>
        <w:spacing w:line="360" w:lineRule="auto"/>
        <w:jc w:val="both"/>
        <w:rPr>
          <w:rFonts w:ascii="Times New Roman" w:eastAsia="Times New Roman" w:hAnsi="Times New Roman" w:cs="Times New Roman"/>
          <w:b/>
          <w:color w:val="000000"/>
          <w:spacing w:val="-3"/>
          <w:sz w:val="24"/>
          <w:szCs w:val="24"/>
          <w:lang w:eastAsia="en-GB"/>
        </w:rPr>
      </w:pPr>
    </w:p>
    <w:p w14:paraId="08517A49" w14:textId="77777777" w:rsidR="004441EC" w:rsidRPr="00963E54" w:rsidRDefault="004441EC" w:rsidP="00963E54">
      <w:pPr>
        <w:tabs>
          <w:tab w:val="center" w:pos="4320"/>
          <w:tab w:val="right" w:pos="8640"/>
        </w:tabs>
        <w:spacing w:line="360" w:lineRule="auto"/>
        <w:jc w:val="both"/>
        <w:rPr>
          <w:rFonts w:ascii="Times New Roman" w:eastAsia="Times New Roman" w:hAnsi="Times New Roman" w:cs="Times New Roman"/>
          <w:b/>
          <w:color w:val="000000"/>
          <w:spacing w:val="-3"/>
          <w:sz w:val="24"/>
          <w:szCs w:val="24"/>
          <w:lang w:eastAsia="en-GB"/>
        </w:rPr>
      </w:pPr>
    </w:p>
    <w:p w14:paraId="5586D2F6" w14:textId="502DCE55" w:rsidR="00A95952" w:rsidRPr="00963E54" w:rsidRDefault="004441EC" w:rsidP="00963E54">
      <w:pPr>
        <w:tabs>
          <w:tab w:val="center" w:pos="4320"/>
          <w:tab w:val="right" w:pos="8640"/>
        </w:tabs>
        <w:spacing w:line="360" w:lineRule="auto"/>
        <w:jc w:val="both"/>
        <w:rPr>
          <w:rFonts w:ascii="Times New Roman" w:eastAsia="Times New Roman" w:hAnsi="Times New Roman" w:cs="Times New Roman"/>
          <w:b/>
          <w:color w:val="000000"/>
          <w:spacing w:val="-3"/>
          <w:sz w:val="24"/>
          <w:szCs w:val="24"/>
          <w:lang w:eastAsia="en-GB"/>
        </w:rPr>
      </w:pPr>
      <w:r w:rsidRPr="00963E54">
        <w:rPr>
          <w:rFonts w:ascii="Times New Roman" w:eastAsia="Times New Roman" w:hAnsi="Times New Roman" w:cs="Times New Roman"/>
          <w:b/>
          <w:color w:val="000000"/>
          <w:spacing w:val="-3"/>
          <w:sz w:val="24"/>
          <w:szCs w:val="24"/>
          <w:lang w:eastAsia="en-GB"/>
        </w:rPr>
        <w:t>Rekomandime</w:t>
      </w:r>
      <w:r w:rsidR="00FD2BB1" w:rsidRPr="00963E54">
        <w:rPr>
          <w:rFonts w:ascii="Times New Roman" w:eastAsia="Times New Roman" w:hAnsi="Times New Roman" w:cs="Times New Roman"/>
          <w:b/>
          <w:color w:val="000000"/>
          <w:spacing w:val="-3"/>
          <w:sz w:val="24"/>
          <w:szCs w:val="24"/>
          <w:lang w:eastAsia="en-GB"/>
        </w:rPr>
        <w:t>.</w:t>
      </w:r>
    </w:p>
    <w:p w14:paraId="3058034E" w14:textId="77777777" w:rsidR="00A95952" w:rsidRPr="00963E54" w:rsidRDefault="00A95952" w:rsidP="00963E54">
      <w:pPr>
        <w:pStyle w:val="ListParagraph"/>
        <w:widowControl/>
        <w:numPr>
          <w:ilvl w:val="0"/>
          <w:numId w:val="14"/>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Rritja e ndërgjegjësimit për efektet e dëmshme në martesat e fëmijëve</w:t>
      </w:r>
    </w:p>
    <w:p w14:paraId="3B839C4E" w14:textId="77777777" w:rsidR="00A95952" w:rsidRPr="00963E54" w:rsidRDefault="00A95952" w:rsidP="00963E54">
      <w:pPr>
        <w:pStyle w:val="ListParagraph"/>
        <w:widowControl/>
        <w:numPr>
          <w:ilvl w:val="0"/>
          <w:numId w:val="14"/>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Të rritet ndërgjegjësimi i komunitetit për institucionet përgjegjëse se ku të raportojnë llojet e dhunës dhe problemet e tjera sociale</w:t>
      </w:r>
    </w:p>
    <w:p w14:paraId="4310356D" w14:textId="77777777" w:rsidR="00A95952" w:rsidRPr="00963E54" w:rsidRDefault="00A95952" w:rsidP="00963E54">
      <w:pPr>
        <w:pStyle w:val="ListParagraph"/>
        <w:widowControl/>
        <w:numPr>
          <w:ilvl w:val="0"/>
          <w:numId w:val="14"/>
        </w:numPr>
        <w:autoSpaceDE/>
        <w:autoSpaceDN/>
        <w:spacing w:after="160" w:line="360" w:lineRule="auto"/>
        <w:contextualSpacing/>
        <w:jc w:val="both"/>
        <w:rPr>
          <w:rFonts w:ascii="Times New Roman" w:eastAsia="Times New Roman" w:hAnsi="Times New Roman" w:cs="Times New Roman"/>
          <w:color w:val="000000"/>
          <w:spacing w:val="-3"/>
          <w:sz w:val="24"/>
          <w:szCs w:val="24"/>
          <w:lang w:eastAsia="en-GB"/>
        </w:rPr>
      </w:pPr>
      <w:r w:rsidRPr="00963E54">
        <w:rPr>
          <w:rFonts w:ascii="Times New Roman" w:eastAsia="Times New Roman" w:hAnsi="Times New Roman" w:cs="Times New Roman"/>
          <w:color w:val="000000"/>
          <w:spacing w:val="-3"/>
          <w:sz w:val="24"/>
          <w:szCs w:val="24"/>
          <w:lang w:eastAsia="en-GB"/>
        </w:rPr>
        <w:t>Të rrisë ndërgjegjësimin (sesionin e trajnimit) për llojet e ndryshme të dhunës dhe si të reagohet kur jeni pjesë e një të tillë.</w:t>
      </w:r>
    </w:p>
    <w:p w14:paraId="5FDE6F50" w14:textId="77777777" w:rsidR="00A95952" w:rsidRPr="00963E54" w:rsidRDefault="00A95952" w:rsidP="00963E54">
      <w:pPr>
        <w:pStyle w:val="ListParagraph"/>
        <w:widowControl/>
        <w:numPr>
          <w:ilvl w:val="0"/>
          <w:numId w:val="14"/>
        </w:numPr>
        <w:autoSpaceDE/>
        <w:autoSpaceDN/>
        <w:spacing w:after="160" w:line="360" w:lineRule="auto"/>
        <w:contextualSpacing/>
        <w:jc w:val="both"/>
        <w:rPr>
          <w:rFonts w:ascii="Times New Roman" w:eastAsia="Times New Roman" w:hAnsi="Times New Roman" w:cs="Times New Roman"/>
          <w:color w:val="000000"/>
          <w:spacing w:val="-3"/>
          <w:sz w:val="24"/>
          <w:szCs w:val="24"/>
          <w:lang w:eastAsia="en-GB"/>
        </w:rPr>
      </w:pPr>
      <w:r w:rsidRPr="00963E54">
        <w:rPr>
          <w:rFonts w:ascii="Times New Roman" w:eastAsia="Times New Roman" w:hAnsi="Times New Roman" w:cs="Times New Roman"/>
          <w:color w:val="000000"/>
          <w:spacing w:val="-3"/>
          <w:sz w:val="24"/>
          <w:szCs w:val="24"/>
          <w:lang w:eastAsia="en-GB"/>
        </w:rPr>
        <w:t>Të krijohen hapësira të sigurta për të rinjtë që të shprehin kreativitetin e tyre dhe të krijojnë aktivitete të ndryshme sociale.</w:t>
      </w:r>
    </w:p>
    <w:p w14:paraId="73612C4C" w14:textId="77777777" w:rsidR="00A95952" w:rsidRPr="00963E54" w:rsidRDefault="00A95952" w:rsidP="00963E54">
      <w:pPr>
        <w:tabs>
          <w:tab w:val="left" w:pos="630"/>
        </w:tabs>
        <w:spacing w:line="360" w:lineRule="auto"/>
        <w:jc w:val="both"/>
        <w:rPr>
          <w:rFonts w:ascii="Times New Roman" w:hAnsi="Times New Roman" w:cs="Times New Roman"/>
          <w:sz w:val="24"/>
          <w:szCs w:val="24"/>
          <w:lang w:val="en-GB"/>
        </w:rPr>
      </w:pPr>
    </w:p>
    <w:p w14:paraId="71ED5073" w14:textId="4B3D2B8A" w:rsidR="00A95952" w:rsidRPr="00963E54" w:rsidRDefault="004441EC" w:rsidP="00963E54">
      <w:pPr>
        <w:spacing w:line="360" w:lineRule="auto"/>
        <w:jc w:val="both"/>
        <w:rPr>
          <w:rFonts w:ascii="Times New Roman" w:hAnsi="Times New Roman" w:cs="Times New Roman"/>
          <w:b/>
          <w:sz w:val="24"/>
          <w:szCs w:val="24"/>
        </w:rPr>
      </w:pPr>
      <w:r w:rsidRPr="00963E54">
        <w:rPr>
          <w:rFonts w:ascii="Times New Roman" w:hAnsi="Times New Roman" w:cs="Times New Roman"/>
          <w:b/>
          <w:sz w:val="24"/>
          <w:szCs w:val="24"/>
        </w:rPr>
        <w:t>Lunxh</w:t>
      </w:r>
      <w:r w:rsidRPr="00963E54">
        <w:rPr>
          <w:rFonts w:ascii="Times New Roman" w:hAnsi="Times New Roman" w:cs="Times New Roman"/>
          <w:sz w:val="24"/>
          <w:szCs w:val="24"/>
        </w:rPr>
        <w:t>ë</w:t>
      </w:r>
      <w:r w:rsidR="00A95952" w:rsidRPr="00963E54">
        <w:rPr>
          <w:rFonts w:ascii="Times New Roman" w:hAnsi="Times New Roman" w:cs="Times New Roman"/>
          <w:b/>
          <w:sz w:val="24"/>
          <w:szCs w:val="24"/>
        </w:rPr>
        <w:t>ri – Gjetjet kryesore</w:t>
      </w:r>
    </w:p>
    <w:p w14:paraId="38343AE6" w14:textId="77777777" w:rsidR="00A95952" w:rsidRPr="00963E54" w:rsidRDefault="00A95952" w:rsidP="00963E54">
      <w:pPr>
        <w:spacing w:line="360" w:lineRule="auto"/>
        <w:jc w:val="both"/>
        <w:rPr>
          <w:rFonts w:ascii="Times New Roman" w:hAnsi="Times New Roman" w:cs="Times New Roman"/>
          <w:sz w:val="24"/>
          <w:szCs w:val="24"/>
        </w:rPr>
      </w:pPr>
      <w:r w:rsidRPr="00963E54">
        <w:rPr>
          <w:rFonts w:ascii="Times New Roman" w:hAnsi="Times New Roman" w:cs="Times New Roman"/>
          <w:sz w:val="24"/>
          <w:szCs w:val="24"/>
        </w:rPr>
        <w:t xml:space="preserve">Pyetësori në Lunxhëri u plotësua nga </w:t>
      </w:r>
      <w:r w:rsidRPr="00963E54">
        <w:rPr>
          <w:rFonts w:ascii="Times New Roman" w:hAnsi="Times New Roman" w:cs="Times New Roman"/>
          <w:b/>
          <w:sz w:val="24"/>
          <w:szCs w:val="24"/>
        </w:rPr>
        <w:t xml:space="preserve">83 </w:t>
      </w:r>
      <w:r w:rsidRPr="00963E54">
        <w:rPr>
          <w:rFonts w:ascii="Times New Roman" w:hAnsi="Times New Roman" w:cs="Times New Roman"/>
          <w:sz w:val="24"/>
          <w:szCs w:val="24"/>
        </w:rPr>
        <w:t xml:space="preserve">të rinj - </w:t>
      </w:r>
      <w:r w:rsidRPr="00963E54">
        <w:rPr>
          <w:rFonts w:ascii="Times New Roman" w:hAnsi="Times New Roman" w:cs="Times New Roman"/>
          <w:b/>
          <w:sz w:val="24"/>
          <w:szCs w:val="24"/>
        </w:rPr>
        <w:t xml:space="preserve">58 </w:t>
      </w:r>
      <w:r w:rsidRPr="00963E54">
        <w:rPr>
          <w:rFonts w:ascii="Times New Roman" w:hAnsi="Times New Roman" w:cs="Times New Roman"/>
          <w:sz w:val="24"/>
          <w:szCs w:val="24"/>
        </w:rPr>
        <w:t xml:space="preserve">femra dhe </w:t>
      </w:r>
      <w:r w:rsidRPr="00963E54">
        <w:rPr>
          <w:rFonts w:ascii="Times New Roman" w:hAnsi="Times New Roman" w:cs="Times New Roman"/>
          <w:b/>
          <w:sz w:val="24"/>
          <w:szCs w:val="24"/>
        </w:rPr>
        <w:t xml:space="preserve">25 </w:t>
      </w:r>
      <w:r w:rsidRPr="00963E54">
        <w:rPr>
          <w:rFonts w:ascii="Times New Roman" w:hAnsi="Times New Roman" w:cs="Times New Roman"/>
          <w:sz w:val="24"/>
          <w:szCs w:val="24"/>
        </w:rPr>
        <w:t>meshkuj nga mosha 15 deri në 30 vjeç.</w:t>
      </w:r>
    </w:p>
    <w:p w14:paraId="46C44B6B" w14:textId="77777777" w:rsidR="00A95952" w:rsidRPr="00963E54" w:rsidRDefault="00A95952" w:rsidP="00963E54">
      <w:pPr>
        <w:spacing w:line="360" w:lineRule="auto"/>
        <w:jc w:val="both"/>
        <w:rPr>
          <w:rFonts w:ascii="Times New Roman" w:hAnsi="Times New Roman" w:cs="Times New Roman"/>
          <w:b/>
          <w:sz w:val="24"/>
          <w:szCs w:val="24"/>
        </w:rPr>
      </w:pPr>
    </w:p>
    <w:p w14:paraId="738E14BF" w14:textId="77777777" w:rsidR="00A95952" w:rsidRPr="00414C89" w:rsidRDefault="00A95952" w:rsidP="00963E54">
      <w:pPr>
        <w:spacing w:line="360" w:lineRule="auto"/>
        <w:jc w:val="both"/>
        <w:rPr>
          <w:rFonts w:ascii="Times New Roman" w:hAnsi="Times New Roman" w:cs="Times New Roman"/>
          <w:sz w:val="24"/>
          <w:szCs w:val="24"/>
        </w:rPr>
      </w:pPr>
      <w:r w:rsidRPr="00414C89">
        <w:rPr>
          <w:rFonts w:ascii="Times New Roman" w:hAnsi="Times New Roman" w:cs="Times New Roman"/>
          <w:noProof/>
          <w:sz w:val="24"/>
          <w:szCs w:val="24"/>
          <w:lang w:val="en-US"/>
        </w:rPr>
        <mc:AlternateContent>
          <mc:Choice Requires="wps">
            <w:drawing>
              <wp:anchor distT="45720" distB="45720" distL="114300" distR="114300" simplePos="0" relativeHeight="251661312" behindDoc="0" locked="0" layoutInCell="1" allowOverlap="1" wp14:anchorId="68C7B599" wp14:editId="508E9ED3">
                <wp:simplePos x="0" y="0"/>
                <wp:positionH relativeFrom="column">
                  <wp:posOffset>2978150</wp:posOffset>
                </wp:positionH>
                <wp:positionV relativeFrom="paragraph">
                  <wp:posOffset>294640</wp:posOffset>
                </wp:positionV>
                <wp:extent cx="2360930" cy="850900"/>
                <wp:effectExtent l="0" t="0" r="2286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50900"/>
                        </a:xfrm>
                        <a:prstGeom prst="rect">
                          <a:avLst/>
                        </a:prstGeom>
                        <a:solidFill>
                          <a:srgbClr val="FFFFFF"/>
                        </a:solidFill>
                        <a:ln w="9525">
                          <a:solidFill>
                            <a:srgbClr val="000000"/>
                          </a:solidFill>
                          <a:miter lim="800000"/>
                          <a:headEnd/>
                          <a:tailEnd/>
                        </a:ln>
                      </wps:spPr>
                      <wps:txbx>
                        <w:txbxContent>
                          <w:p w14:paraId="2DF2124A" w14:textId="774E1D85" w:rsidR="00A95952" w:rsidRPr="00E409B3" w:rsidRDefault="00A95952" w:rsidP="00A95952">
                            <w:pPr>
                              <w:rPr>
                                <w:rFonts w:ascii="Times New Roman" w:hAnsi="Times New Roman" w:cs="Times New Roman"/>
                                <w:b/>
                                <w:sz w:val="24"/>
                                <w:szCs w:val="24"/>
                              </w:rPr>
                            </w:pPr>
                            <w:r w:rsidRPr="00E409B3">
                              <w:rPr>
                                <w:rFonts w:ascii="Times New Roman" w:hAnsi="Times New Roman" w:cs="Times New Roman"/>
                                <w:b/>
                                <w:sz w:val="24"/>
                                <w:szCs w:val="24"/>
                              </w:rPr>
                              <w:t>83</w:t>
                            </w:r>
                            <w:r w:rsidRPr="00E409B3">
                              <w:rPr>
                                <w:rFonts w:ascii="Times New Roman" w:hAnsi="Times New Roman" w:cs="Times New Roman"/>
                                <w:sz w:val="24"/>
                                <w:szCs w:val="24"/>
                              </w:rPr>
                              <w:t xml:space="preserve"> </w:t>
                            </w:r>
                            <w:r w:rsidR="00DD318A">
                              <w:rPr>
                                <w:rFonts w:ascii="Times New Roman" w:hAnsi="Times New Roman" w:cs="Times New Roman"/>
                                <w:sz w:val="24"/>
                                <w:szCs w:val="24"/>
                              </w:rPr>
                              <w:t>pjes</w:t>
                            </w:r>
                            <w:r w:rsidR="00DD318A" w:rsidRPr="00A95952">
                              <w:rPr>
                                <w:rFonts w:ascii="Times New Roman" w:hAnsi="Times New Roman" w:cs="Times New Roman"/>
                                <w:sz w:val="24"/>
                                <w:szCs w:val="24"/>
                              </w:rPr>
                              <w:t>ë</w:t>
                            </w:r>
                            <w:r w:rsidR="00DD318A">
                              <w:rPr>
                                <w:rFonts w:ascii="Times New Roman" w:hAnsi="Times New Roman" w:cs="Times New Roman"/>
                                <w:sz w:val="24"/>
                                <w:szCs w:val="24"/>
                              </w:rPr>
                              <w:t>marr</w:t>
                            </w:r>
                            <w:r w:rsidR="00DD318A" w:rsidRPr="00A95952">
                              <w:rPr>
                                <w:rFonts w:ascii="Times New Roman" w:hAnsi="Times New Roman" w:cs="Times New Roman"/>
                                <w:sz w:val="24"/>
                                <w:szCs w:val="24"/>
                              </w:rPr>
                              <w:t>ë</w:t>
                            </w:r>
                            <w:r w:rsidR="004441EC">
                              <w:rPr>
                                <w:rFonts w:ascii="Times New Roman" w:hAnsi="Times New Roman" w:cs="Times New Roman"/>
                                <w:sz w:val="24"/>
                                <w:szCs w:val="24"/>
                              </w:rPr>
                              <w:t>s</w:t>
                            </w:r>
                            <w:r w:rsidRPr="00E409B3">
                              <w:rPr>
                                <w:rFonts w:ascii="Times New Roman" w:hAnsi="Times New Roman" w:cs="Times New Roman"/>
                                <w:sz w:val="24"/>
                                <w:szCs w:val="24"/>
                              </w:rPr>
                              <w:t xml:space="preserve"> - </w:t>
                            </w:r>
                            <w:r w:rsidRPr="00E409B3">
                              <w:rPr>
                                <w:rFonts w:ascii="Times New Roman" w:hAnsi="Times New Roman" w:cs="Times New Roman"/>
                                <w:b/>
                                <w:sz w:val="24"/>
                                <w:szCs w:val="24"/>
                              </w:rPr>
                              <w:t>58</w:t>
                            </w:r>
                            <w:r w:rsidRPr="00E409B3">
                              <w:rPr>
                                <w:rFonts w:ascii="Times New Roman" w:hAnsi="Times New Roman" w:cs="Times New Roman"/>
                                <w:sz w:val="24"/>
                                <w:szCs w:val="24"/>
                              </w:rPr>
                              <w:t xml:space="preserve"> </w:t>
                            </w:r>
                            <w:r w:rsidR="00DD318A">
                              <w:rPr>
                                <w:rFonts w:ascii="Times New Roman" w:hAnsi="Times New Roman" w:cs="Times New Roman"/>
                                <w:sz w:val="24"/>
                                <w:szCs w:val="24"/>
                              </w:rPr>
                              <w:t>vajza</w:t>
                            </w:r>
                            <w:r w:rsidRPr="00E409B3">
                              <w:rPr>
                                <w:rFonts w:ascii="Times New Roman" w:hAnsi="Times New Roman" w:cs="Times New Roman"/>
                                <w:sz w:val="24"/>
                                <w:szCs w:val="24"/>
                              </w:rPr>
                              <w:t xml:space="preserve"> (</w:t>
                            </w:r>
                            <w:r w:rsidRPr="00E409B3">
                              <w:rPr>
                                <w:rFonts w:ascii="Times New Roman" w:hAnsi="Times New Roman" w:cs="Times New Roman"/>
                                <w:b/>
                                <w:sz w:val="24"/>
                                <w:szCs w:val="24"/>
                              </w:rPr>
                              <w:t xml:space="preserve">69,9 %) </w:t>
                            </w:r>
                            <w:r w:rsidRPr="00E409B3">
                              <w:rPr>
                                <w:rFonts w:ascii="Times New Roman" w:hAnsi="Times New Roman" w:cs="Times New Roman"/>
                                <w:sz w:val="24"/>
                                <w:szCs w:val="24"/>
                              </w:rPr>
                              <w:t xml:space="preserve">and </w:t>
                            </w:r>
                            <w:r w:rsidRPr="00E409B3">
                              <w:rPr>
                                <w:rFonts w:ascii="Times New Roman" w:hAnsi="Times New Roman" w:cs="Times New Roman"/>
                                <w:b/>
                                <w:sz w:val="24"/>
                                <w:szCs w:val="24"/>
                              </w:rPr>
                              <w:t>25</w:t>
                            </w:r>
                            <w:r w:rsidRPr="00E409B3">
                              <w:rPr>
                                <w:rFonts w:ascii="Times New Roman" w:hAnsi="Times New Roman" w:cs="Times New Roman"/>
                                <w:sz w:val="24"/>
                                <w:szCs w:val="24"/>
                              </w:rPr>
                              <w:t xml:space="preserve"> </w:t>
                            </w:r>
                            <w:r w:rsidR="00DD318A">
                              <w:rPr>
                                <w:rFonts w:ascii="Times New Roman" w:hAnsi="Times New Roman" w:cs="Times New Roman"/>
                                <w:sz w:val="24"/>
                                <w:szCs w:val="24"/>
                              </w:rPr>
                              <w:t>djem</w:t>
                            </w:r>
                            <w:r w:rsidRPr="00E409B3">
                              <w:rPr>
                                <w:rFonts w:ascii="Times New Roman" w:hAnsi="Times New Roman" w:cs="Times New Roman"/>
                                <w:sz w:val="24"/>
                                <w:szCs w:val="24"/>
                              </w:rPr>
                              <w:t xml:space="preserve"> (</w:t>
                            </w:r>
                            <w:r w:rsidRPr="00E409B3">
                              <w:rPr>
                                <w:rFonts w:ascii="Times New Roman" w:hAnsi="Times New Roman" w:cs="Times New Roman"/>
                                <w:b/>
                                <w:sz w:val="24"/>
                                <w:szCs w:val="24"/>
                              </w:rPr>
                              <w:t>30,1 %)</w:t>
                            </w:r>
                          </w:p>
                          <w:p w14:paraId="3AB47E3E" w14:textId="39A39C04" w:rsidR="00A95952" w:rsidRPr="00E409B3" w:rsidRDefault="00DD318A" w:rsidP="00A95952">
                            <w:pPr>
                              <w:rPr>
                                <w:rFonts w:ascii="Times New Roman" w:hAnsi="Times New Roman" w:cs="Times New Roman"/>
                                <w:b/>
                                <w:sz w:val="24"/>
                                <w:szCs w:val="24"/>
                              </w:rPr>
                            </w:pPr>
                            <w:r>
                              <w:rPr>
                                <w:rFonts w:ascii="Times New Roman" w:hAnsi="Times New Roman" w:cs="Times New Roman"/>
                                <w:sz w:val="24"/>
                                <w:szCs w:val="24"/>
                              </w:rPr>
                              <w:t>vajza</w:t>
                            </w:r>
                            <w:r w:rsidR="00A95952" w:rsidRPr="00E409B3">
                              <w:rPr>
                                <w:rFonts w:ascii="Times New Roman" w:hAnsi="Times New Roman" w:cs="Times New Roman"/>
                                <w:sz w:val="24"/>
                                <w:szCs w:val="24"/>
                              </w:rPr>
                              <w:t xml:space="preserve"> </w:t>
                            </w:r>
                            <w:r w:rsidR="00A95952" w:rsidRPr="00E409B3">
                              <w:rPr>
                                <w:rFonts w:ascii="Times New Roman" w:hAnsi="Times New Roman" w:cs="Times New Roman"/>
                                <w:b/>
                                <w:sz w:val="24"/>
                                <w:szCs w:val="24"/>
                              </w:rPr>
                              <w:t xml:space="preserve">/ </w:t>
                            </w:r>
                            <w:r>
                              <w:rPr>
                                <w:rFonts w:ascii="Times New Roman" w:hAnsi="Times New Roman" w:cs="Times New Roman"/>
                                <w:sz w:val="24"/>
                                <w:szCs w:val="24"/>
                              </w:rPr>
                              <w:t>djem</w:t>
                            </w:r>
                            <w:r w:rsidR="00A95952" w:rsidRPr="00E409B3">
                              <w:rPr>
                                <w:rFonts w:ascii="Times New Roman" w:hAnsi="Times New Roman" w:cs="Times New Roman"/>
                                <w:sz w:val="24"/>
                                <w:szCs w:val="24"/>
                              </w:rPr>
                              <w:t xml:space="preserve"> </w:t>
                            </w:r>
                            <w:r w:rsidR="00A95952" w:rsidRPr="00E409B3">
                              <w:rPr>
                                <w:rFonts w:ascii="Times New Roman" w:hAnsi="Times New Roman" w:cs="Times New Roman"/>
                                <w:b/>
                                <w:sz w:val="24"/>
                                <w:szCs w:val="24"/>
                              </w:rPr>
                              <w:t>7: 3</w:t>
                            </w:r>
                          </w:p>
                          <w:p w14:paraId="395BF6CD" w14:textId="77777777" w:rsidR="00A95952" w:rsidRDefault="00A95952" w:rsidP="00A9595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8C7B599" id="_x0000_s1028" type="#_x0000_t202" style="position:absolute;left:0;text-align:left;margin-left:234.5pt;margin-top:23.2pt;width:185.9pt;height:67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">
                <v:textbox>
                  <w:txbxContent>
                    <w:p w14:paraId="2DF2124A" w14:textId="774E1D85" w:rsidR="00A95952" w:rsidRPr="00E409B3" w:rsidRDefault="00A95952" w:rsidP="00A95952">
                      <w:pPr>
                        <w:rPr>
                          <w:rFonts w:ascii="Times New Roman" w:hAnsi="Times New Roman" w:cs="Times New Roman"/>
                          <w:b/>
                          <w:sz w:val="24"/>
                          <w:szCs w:val="24"/>
                        </w:rPr>
                      </w:pPr>
                      <w:r w:rsidRPr="00E409B3">
                        <w:rPr>
                          <w:rFonts w:ascii="Times New Roman" w:hAnsi="Times New Roman" w:cs="Times New Roman"/>
                          <w:b/>
                          <w:sz w:val="24"/>
                          <w:szCs w:val="24"/>
                        </w:rPr>
                        <w:t>83</w:t>
                      </w:r>
                      <w:r w:rsidRPr="00E409B3">
                        <w:rPr>
                          <w:rFonts w:ascii="Times New Roman" w:hAnsi="Times New Roman" w:cs="Times New Roman"/>
                          <w:sz w:val="24"/>
                          <w:szCs w:val="24"/>
                        </w:rPr>
                        <w:t xml:space="preserve"> </w:t>
                      </w:r>
                      <w:r w:rsidR="00DD318A">
                        <w:rPr>
                          <w:rFonts w:ascii="Times New Roman" w:hAnsi="Times New Roman" w:cs="Times New Roman"/>
                          <w:sz w:val="24"/>
                          <w:szCs w:val="24"/>
                        </w:rPr>
                        <w:t>pjes</w:t>
                      </w:r>
                      <w:r w:rsidR="00DD318A" w:rsidRPr="00A95952">
                        <w:rPr>
                          <w:rFonts w:ascii="Times New Roman" w:hAnsi="Times New Roman" w:cs="Times New Roman"/>
                          <w:sz w:val="24"/>
                          <w:szCs w:val="24"/>
                        </w:rPr>
                        <w:t>ë</w:t>
                      </w:r>
                      <w:r w:rsidR="00DD318A">
                        <w:rPr>
                          <w:rFonts w:ascii="Times New Roman" w:hAnsi="Times New Roman" w:cs="Times New Roman"/>
                          <w:sz w:val="24"/>
                          <w:szCs w:val="24"/>
                        </w:rPr>
                        <w:t>marr</w:t>
                      </w:r>
                      <w:r w:rsidR="00DD318A" w:rsidRPr="00A95952">
                        <w:rPr>
                          <w:rFonts w:ascii="Times New Roman" w:hAnsi="Times New Roman" w:cs="Times New Roman"/>
                          <w:sz w:val="24"/>
                          <w:szCs w:val="24"/>
                        </w:rPr>
                        <w:t>ë</w:t>
                      </w:r>
                      <w:r w:rsidR="004441EC">
                        <w:rPr>
                          <w:rFonts w:ascii="Times New Roman" w:hAnsi="Times New Roman" w:cs="Times New Roman"/>
                          <w:sz w:val="24"/>
                          <w:szCs w:val="24"/>
                        </w:rPr>
                        <w:t>s</w:t>
                      </w:r>
                      <w:r w:rsidRPr="00E409B3">
                        <w:rPr>
                          <w:rFonts w:ascii="Times New Roman" w:hAnsi="Times New Roman" w:cs="Times New Roman"/>
                          <w:sz w:val="24"/>
                          <w:szCs w:val="24"/>
                        </w:rPr>
                        <w:t xml:space="preserve"> - </w:t>
                      </w:r>
                      <w:r w:rsidRPr="00E409B3">
                        <w:rPr>
                          <w:rFonts w:ascii="Times New Roman" w:hAnsi="Times New Roman" w:cs="Times New Roman"/>
                          <w:b/>
                          <w:sz w:val="24"/>
                          <w:szCs w:val="24"/>
                        </w:rPr>
                        <w:t>58</w:t>
                      </w:r>
                      <w:r w:rsidRPr="00E409B3">
                        <w:rPr>
                          <w:rFonts w:ascii="Times New Roman" w:hAnsi="Times New Roman" w:cs="Times New Roman"/>
                          <w:sz w:val="24"/>
                          <w:szCs w:val="24"/>
                        </w:rPr>
                        <w:t xml:space="preserve"> </w:t>
                      </w:r>
                      <w:r w:rsidR="00DD318A">
                        <w:rPr>
                          <w:rFonts w:ascii="Times New Roman" w:hAnsi="Times New Roman" w:cs="Times New Roman"/>
                          <w:sz w:val="24"/>
                          <w:szCs w:val="24"/>
                        </w:rPr>
                        <w:t>vajza</w:t>
                      </w:r>
                      <w:r w:rsidRPr="00E409B3">
                        <w:rPr>
                          <w:rFonts w:ascii="Times New Roman" w:hAnsi="Times New Roman" w:cs="Times New Roman"/>
                          <w:sz w:val="24"/>
                          <w:szCs w:val="24"/>
                        </w:rPr>
                        <w:t xml:space="preserve"> (</w:t>
                      </w:r>
                      <w:r w:rsidRPr="00E409B3">
                        <w:rPr>
                          <w:rFonts w:ascii="Times New Roman" w:hAnsi="Times New Roman" w:cs="Times New Roman"/>
                          <w:b/>
                          <w:sz w:val="24"/>
                          <w:szCs w:val="24"/>
                        </w:rPr>
                        <w:t xml:space="preserve">69,9 %) </w:t>
                      </w:r>
                      <w:r w:rsidRPr="00E409B3">
                        <w:rPr>
                          <w:rFonts w:ascii="Times New Roman" w:hAnsi="Times New Roman" w:cs="Times New Roman"/>
                          <w:sz w:val="24"/>
                          <w:szCs w:val="24"/>
                        </w:rPr>
                        <w:t xml:space="preserve">and </w:t>
                      </w:r>
                      <w:r w:rsidRPr="00E409B3">
                        <w:rPr>
                          <w:rFonts w:ascii="Times New Roman" w:hAnsi="Times New Roman" w:cs="Times New Roman"/>
                          <w:b/>
                          <w:sz w:val="24"/>
                          <w:szCs w:val="24"/>
                        </w:rPr>
                        <w:t>25</w:t>
                      </w:r>
                      <w:r w:rsidRPr="00E409B3">
                        <w:rPr>
                          <w:rFonts w:ascii="Times New Roman" w:hAnsi="Times New Roman" w:cs="Times New Roman"/>
                          <w:sz w:val="24"/>
                          <w:szCs w:val="24"/>
                        </w:rPr>
                        <w:t xml:space="preserve"> </w:t>
                      </w:r>
                      <w:r w:rsidR="00DD318A">
                        <w:rPr>
                          <w:rFonts w:ascii="Times New Roman" w:hAnsi="Times New Roman" w:cs="Times New Roman"/>
                          <w:sz w:val="24"/>
                          <w:szCs w:val="24"/>
                        </w:rPr>
                        <w:t>djem</w:t>
                      </w:r>
                      <w:r w:rsidRPr="00E409B3">
                        <w:rPr>
                          <w:rFonts w:ascii="Times New Roman" w:hAnsi="Times New Roman" w:cs="Times New Roman"/>
                          <w:sz w:val="24"/>
                          <w:szCs w:val="24"/>
                        </w:rPr>
                        <w:t xml:space="preserve"> (</w:t>
                      </w:r>
                      <w:r w:rsidRPr="00E409B3">
                        <w:rPr>
                          <w:rFonts w:ascii="Times New Roman" w:hAnsi="Times New Roman" w:cs="Times New Roman"/>
                          <w:b/>
                          <w:sz w:val="24"/>
                          <w:szCs w:val="24"/>
                        </w:rPr>
                        <w:t>30,1 %)</w:t>
                      </w:r>
                    </w:p>
                    <w:p w14:paraId="3AB47E3E" w14:textId="39A39C04" w:rsidR="00A95952" w:rsidRPr="00E409B3" w:rsidRDefault="00DD318A" w:rsidP="00A95952">
                      <w:pPr>
                        <w:rPr>
                          <w:rFonts w:ascii="Times New Roman" w:hAnsi="Times New Roman" w:cs="Times New Roman"/>
                          <w:b/>
                          <w:sz w:val="24"/>
                          <w:szCs w:val="24"/>
                        </w:rPr>
                      </w:pPr>
                      <w:r>
                        <w:rPr>
                          <w:rFonts w:ascii="Times New Roman" w:hAnsi="Times New Roman" w:cs="Times New Roman"/>
                          <w:sz w:val="24"/>
                          <w:szCs w:val="24"/>
                        </w:rPr>
                        <w:t>vajza</w:t>
                      </w:r>
                      <w:r w:rsidR="00A95952" w:rsidRPr="00E409B3">
                        <w:rPr>
                          <w:rFonts w:ascii="Times New Roman" w:hAnsi="Times New Roman" w:cs="Times New Roman"/>
                          <w:sz w:val="24"/>
                          <w:szCs w:val="24"/>
                        </w:rPr>
                        <w:t xml:space="preserve"> </w:t>
                      </w:r>
                      <w:r w:rsidR="00A95952" w:rsidRPr="00E409B3">
                        <w:rPr>
                          <w:rFonts w:ascii="Times New Roman" w:hAnsi="Times New Roman" w:cs="Times New Roman"/>
                          <w:b/>
                          <w:sz w:val="24"/>
                          <w:szCs w:val="24"/>
                        </w:rPr>
                        <w:t xml:space="preserve">/ </w:t>
                      </w:r>
                      <w:r>
                        <w:rPr>
                          <w:rFonts w:ascii="Times New Roman" w:hAnsi="Times New Roman" w:cs="Times New Roman"/>
                          <w:sz w:val="24"/>
                          <w:szCs w:val="24"/>
                        </w:rPr>
                        <w:t>djem</w:t>
                      </w:r>
                      <w:r w:rsidR="00A95952" w:rsidRPr="00E409B3">
                        <w:rPr>
                          <w:rFonts w:ascii="Times New Roman" w:hAnsi="Times New Roman" w:cs="Times New Roman"/>
                          <w:sz w:val="24"/>
                          <w:szCs w:val="24"/>
                        </w:rPr>
                        <w:t xml:space="preserve"> </w:t>
                      </w:r>
                      <w:r w:rsidR="00A95952" w:rsidRPr="00E409B3">
                        <w:rPr>
                          <w:rFonts w:ascii="Times New Roman" w:hAnsi="Times New Roman" w:cs="Times New Roman"/>
                          <w:b/>
                          <w:sz w:val="24"/>
                          <w:szCs w:val="24"/>
                        </w:rPr>
                        <w:t>7: 3</w:t>
                      </w:r>
                    </w:p>
                    <w:p w14:paraId="395BF6CD" w14:textId="77777777" w:rsidR="00A95952" w:rsidRDefault="00A95952" w:rsidP="00A95952"/>
                  </w:txbxContent>
                </v:textbox>
                <w10:wrap type="square"/>
              </v:shape>
            </w:pict>
          </mc:Fallback>
        </mc:AlternateContent>
      </w:r>
      <w:r w:rsidRPr="00414C89">
        <w:rPr>
          <w:rFonts w:ascii="Times New Roman" w:hAnsi="Times New Roman" w:cs="Times New Roman"/>
          <w:b/>
          <w:noProof/>
          <w:sz w:val="24"/>
          <w:szCs w:val="24"/>
          <w:lang w:val="en-US"/>
        </w:rPr>
        <w:drawing>
          <wp:inline distT="0" distB="0" distL="0" distR="0" wp14:anchorId="0A6FE23E" wp14:editId="0831DDB5">
            <wp:extent cx="2203450" cy="1574800"/>
            <wp:effectExtent l="0" t="0" r="6350" b="63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CBECB2A" w14:textId="77777777" w:rsidR="00A95952" w:rsidRPr="00963E54" w:rsidRDefault="00A95952" w:rsidP="00963E54">
      <w:pPr>
        <w:spacing w:line="360" w:lineRule="auto"/>
        <w:jc w:val="both"/>
        <w:rPr>
          <w:rFonts w:ascii="Times New Roman" w:hAnsi="Times New Roman" w:cs="Times New Roman"/>
          <w:sz w:val="24"/>
          <w:szCs w:val="24"/>
        </w:rPr>
      </w:pPr>
    </w:p>
    <w:p w14:paraId="2E84D3C4" w14:textId="77777777" w:rsidR="00A95952" w:rsidRPr="00963E54" w:rsidRDefault="00A95952" w:rsidP="00963E54">
      <w:pPr>
        <w:spacing w:line="360" w:lineRule="auto"/>
        <w:jc w:val="both"/>
        <w:rPr>
          <w:rFonts w:ascii="Times New Roman" w:hAnsi="Times New Roman" w:cs="Times New Roman"/>
          <w:color w:val="050505"/>
          <w:sz w:val="24"/>
          <w:szCs w:val="24"/>
          <w:shd w:val="clear" w:color="auto" w:fill="FFFFFF"/>
          <w:lang w:val="sq-AL"/>
        </w:rPr>
      </w:pPr>
      <w:r w:rsidRPr="00963E54">
        <w:rPr>
          <w:rFonts w:ascii="Times New Roman" w:hAnsi="Times New Roman" w:cs="Times New Roman"/>
          <w:bCs/>
          <w:sz w:val="24"/>
          <w:szCs w:val="24"/>
          <w:lang w:val="it-IT"/>
        </w:rPr>
        <w:t xml:space="preserve">Gjetjet kryesore nga anketa e të rinjve të realizuar në fshatrat Erind, Valare, Karjan, Kakoz dhe Nokov kishin të bënin me arsimin, çështjet formale dhe joformale, ekonomike dhe sociale. </w:t>
      </w:r>
      <w:r w:rsidRPr="00963E54">
        <w:rPr>
          <w:rFonts w:ascii="Times New Roman" w:hAnsi="Times New Roman" w:cs="Times New Roman"/>
          <w:color w:val="222222"/>
          <w:sz w:val="24"/>
          <w:szCs w:val="24"/>
          <w:lang w:val="sq-AL"/>
        </w:rPr>
        <w:t>Lidhur me dhunën brenda familjes, disa të reja raportuan se numri i grave që janë viktima të dhunës në familje tani raportojnë në polici apo institucione të tjera. Sipas tyre, dhuna psikologjike është më e shpeshtë. Gjatë diskutimit ata treguan interes për zhvillimin e trajnimeve të disiplinës pozitive që kanë të bëjnë me mënyrën e trajtimit dhe menaxhimit të situatave konfliktuale që lindin në marrëdhëniet familjare.</w:t>
      </w:r>
    </w:p>
    <w:p w14:paraId="38BCC0F3" w14:textId="56A31EB7" w:rsidR="00A95952" w:rsidRPr="00963E54" w:rsidRDefault="00A95952" w:rsidP="00963E54">
      <w:pPr>
        <w:spacing w:line="360" w:lineRule="auto"/>
        <w:jc w:val="both"/>
        <w:rPr>
          <w:rFonts w:ascii="Times New Roman" w:hAnsi="Times New Roman" w:cs="Times New Roman"/>
          <w:sz w:val="24"/>
          <w:szCs w:val="24"/>
        </w:rPr>
      </w:pPr>
      <w:r w:rsidRPr="00963E54">
        <w:rPr>
          <w:rFonts w:ascii="Times New Roman" w:hAnsi="Times New Roman" w:cs="Times New Roman"/>
          <w:sz w:val="24"/>
          <w:szCs w:val="24"/>
        </w:rPr>
        <w:t>Ndër problemet kryesore që raportojnë të r</w:t>
      </w:r>
      <w:r w:rsidR="00DD318A" w:rsidRPr="00963E54">
        <w:rPr>
          <w:rFonts w:ascii="Times New Roman" w:hAnsi="Times New Roman" w:cs="Times New Roman"/>
          <w:sz w:val="24"/>
          <w:szCs w:val="24"/>
        </w:rPr>
        <w:t>injtë në komunitetin e Lunxhëris</w:t>
      </w:r>
      <w:r w:rsidRPr="00963E54">
        <w:rPr>
          <w:rFonts w:ascii="Times New Roman" w:hAnsi="Times New Roman" w:cs="Times New Roman"/>
          <w:sz w:val="24"/>
          <w:szCs w:val="24"/>
        </w:rPr>
        <w:t xml:space="preserve"> janë:</w:t>
      </w:r>
    </w:p>
    <w:p w14:paraId="3C42ED57" w14:textId="77777777" w:rsidR="00A95952" w:rsidRPr="00963E54" w:rsidRDefault="00A95952" w:rsidP="00963E54">
      <w:pPr>
        <w:pStyle w:val="ListParagraph"/>
        <w:widowControl/>
        <w:numPr>
          <w:ilvl w:val="0"/>
          <w:numId w:val="15"/>
        </w:numPr>
        <w:autoSpaceDE/>
        <w:autoSpaceDN/>
        <w:spacing w:after="160" w:line="360" w:lineRule="auto"/>
        <w:contextualSpacing/>
        <w:jc w:val="both"/>
        <w:rPr>
          <w:rFonts w:ascii="Times New Roman" w:hAnsi="Times New Roman" w:cs="Times New Roman"/>
          <w:bCs/>
          <w:sz w:val="24"/>
          <w:szCs w:val="24"/>
          <w:lang w:val="sq-AL"/>
        </w:rPr>
      </w:pPr>
      <w:r w:rsidRPr="00963E54">
        <w:rPr>
          <w:rFonts w:ascii="Times New Roman" w:hAnsi="Times New Roman" w:cs="Times New Roman"/>
          <w:bCs/>
          <w:sz w:val="24"/>
          <w:szCs w:val="24"/>
          <w:lang w:val="sq-AL"/>
        </w:rPr>
        <w:t>Martesat e hershme</w:t>
      </w:r>
    </w:p>
    <w:p w14:paraId="6E97EBE2" w14:textId="77777777" w:rsidR="00A95952" w:rsidRPr="00963E54" w:rsidRDefault="00A95952" w:rsidP="00963E54">
      <w:pPr>
        <w:pStyle w:val="ListParagraph"/>
        <w:widowControl/>
        <w:numPr>
          <w:ilvl w:val="0"/>
          <w:numId w:val="15"/>
        </w:numPr>
        <w:autoSpaceDE/>
        <w:autoSpaceDN/>
        <w:spacing w:after="160" w:line="360" w:lineRule="auto"/>
        <w:contextualSpacing/>
        <w:jc w:val="both"/>
        <w:rPr>
          <w:rFonts w:ascii="Times New Roman" w:hAnsi="Times New Roman" w:cs="Times New Roman"/>
          <w:bCs/>
          <w:sz w:val="24"/>
          <w:szCs w:val="24"/>
          <w:lang w:val="sq-AL"/>
        </w:rPr>
      </w:pPr>
      <w:r w:rsidRPr="00963E54">
        <w:rPr>
          <w:rFonts w:ascii="Times New Roman" w:hAnsi="Times New Roman" w:cs="Times New Roman"/>
          <w:bCs/>
          <w:sz w:val="24"/>
          <w:szCs w:val="24"/>
          <w:lang w:val="sq-AL"/>
        </w:rPr>
        <w:t>Role të forta gjinore</w:t>
      </w:r>
    </w:p>
    <w:p w14:paraId="55412FAA" w14:textId="77777777" w:rsidR="00A95952" w:rsidRPr="00963E54" w:rsidRDefault="00A95952" w:rsidP="00963E54">
      <w:pPr>
        <w:pStyle w:val="ListParagraph"/>
        <w:widowControl/>
        <w:numPr>
          <w:ilvl w:val="0"/>
          <w:numId w:val="15"/>
        </w:numPr>
        <w:autoSpaceDE/>
        <w:autoSpaceDN/>
        <w:spacing w:after="160" w:line="360" w:lineRule="auto"/>
        <w:contextualSpacing/>
        <w:jc w:val="both"/>
        <w:rPr>
          <w:rFonts w:ascii="Times New Roman" w:hAnsi="Times New Roman" w:cs="Times New Roman"/>
          <w:bCs/>
          <w:sz w:val="24"/>
          <w:szCs w:val="24"/>
          <w:lang w:val="sq-AL"/>
        </w:rPr>
      </w:pPr>
      <w:r w:rsidRPr="00963E54">
        <w:rPr>
          <w:rFonts w:ascii="Times New Roman" w:hAnsi="Times New Roman" w:cs="Times New Roman"/>
          <w:bCs/>
          <w:sz w:val="24"/>
          <w:szCs w:val="24"/>
          <w:lang w:val="sq-AL"/>
        </w:rPr>
        <w:t>Mungesa e objekteve sportive dhe të tjera sociale</w:t>
      </w:r>
    </w:p>
    <w:p w14:paraId="40CE829F" w14:textId="77777777" w:rsidR="00A95952" w:rsidRPr="00963E54" w:rsidRDefault="00A95952" w:rsidP="00963E54">
      <w:pPr>
        <w:pStyle w:val="ListParagraph"/>
        <w:widowControl/>
        <w:numPr>
          <w:ilvl w:val="0"/>
          <w:numId w:val="15"/>
        </w:numPr>
        <w:autoSpaceDE/>
        <w:autoSpaceDN/>
        <w:spacing w:after="160" w:line="360" w:lineRule="auto"/>
        <w:contextualSpacing/>
        <w:jc w:val="both"/>
        <w:rPr>
          <w:rFonts w:ascii="Times New Roman" w:hAnsi="Times New Roman" w:cs="Times New Roman"/>
          <w:bCs/>
          <w:sz w:val="24"/>
          <w:szCs w:val="24"/>
          <w:lang w:val="sq-AL"/>
        </w:rPr>
      </w:pPr>
      <w:r w:rsidRPr="00963E54">
        <w:rPr>
          <w:rFonts w:ascii="Times New Roman" w:hAnsi="Times New Roman" w:cs="Times New Roman"/>
          <w:bCs/>
          <w:sz w:val="24"/>
          <w:szCs w:val="24"/>
          <w:lang w:val="sq-AL"/>
        </w:rPr>
        <w:t>Mungesa e trajnimeve për edukimin e aftësive jetësore, sipërmarrjen, fuqizimin social</w:t>
      </w:r>
    </w:p>
    <w:p w14:paraId="4D75DCE3" w14:textId="77777777" w:rsidR="00A95952" w:rsidRPr="00963E54" w:rsidRDefault="00A95952" w:rsidP="00963E54">
      <w:pPr>
        <w:spacing w:line="360" w:lineRule="auto"/>
        <w:jc w:val="both"/>
        <w:rPr>
          <w:rFonts w:ascii="Times New Roman" w:hAnsi="Times New Roman" w:cs="Times New Roman"/>
          <w:bCs/>
          <w:sz w:val="24"/>
          <w:szCs w:val="24"/>
          <w:lang w:val="it-IT"/>
        </w:rPr>
      </w:pPr>
      <w:r w:rsidRPr="00963E54">
        <w:rPr>
          <w:rFonts w:ascii="Times New Roman" w:hAnsi="Times New Roman" w:cs="Times New Roman"/>
          <w:bCs/>
          <w:sz w:val="24"/>
          <w:szCs w:val="24"/>
          <w:lang w:val="it-IT"/>
        </w:rPr>
        <w:lastRenderedPageBreak/>
        <w:t>Kërkesat kishin të bënin kryesisht me trajnimin e të rinjve, si të bëhen sipërmarrës, shkëmbimin e përvojave me të rinj nga qytete të ndryshme, zhvillimin e aktiviteteve sportive dhe argëtuese, trajnime në bazë gjinore, fuqizimin ekonomik të grave dhe vajzave, shërbime për të moshuarit. etj.</w:t>
      </w:r>
    </w:p>
    <w:p w14:paraId="4F8077AE" w14:textId="77777777" w:rsidR="00A95952" w:rsidRPr="00963E54" w:rsidRDefault="00A95952" w:rsidP="00963E54">
      <w:pPr>
        <w:spacing w:line="360" w:lineRule="auto"/>
        <w:jc w:val="both"/>
        <w:rPr>
          <w:rFonts w:ascii="Times New Roman" w:hAnsi="Times New Roman" w:cs="Times New Roman"/>
          <w:b/>
          <w:sz w:val="24"/>
          <w:szCs w:val="24"/>
          <w:lang w:val="it-IT"/>
        </w:rPr>
      </w:pPr>
    </w:p>
    <w:p w14:paraId="3DA7C31C" w14:textId="2DEA1EC1" w:rsidR="00A95952" w:rsidRPr="00963E54" w:rsidRDefault="00A95952" w:rsidP="00963E54">
      <w:pPr>
        <w:spacing w:line="360" w:lineRule="auto"/>
        <w:jc w:val="both"/>
        <w:rPr>
          <w:rFonts w:ascii="Times New Roman" w:hAnsi="Times New Roman" w:cs="Times New Roman"/>
          <w:b/>
          <w:sz w:val="24"/>
          <w:szCs w:val="24"/>
          <w:lang w:val="it-IT"/>
        </w:rPr>
      </w:pPr>
      <w:r w:rsidRPr="00963E54">
        <w:rPr>
          <w:rFonts w:ascii="Times New Roman" w:hAnsi="Times New Roman" w:cs="Times New Roman"/>
          <w:b/>
          <w:sz w:val="24"/>
          <w:szCs w:val="24"/>
          <w:lang w:val="it-IT"/>
        </w:rPr>
        <w:t>Rekomandime.</w:t>
      </w:r>
    </w:p>
    <w:p w14:paraId="67F4F06C" w14:textId="77777777" w:rsidR="00A95952" w:rsidRPr="00963E54" w:rsidRDefault="00A95952" w:rsidP="00963E54">
      <w:pPr>
        <w:pStyle w:val="ListParagraph"/>
        <w:widowControl/>
        <w:numPr>
          <w:ilvl w:val="0"/>
          <w:numId w:val="16"/>
        </w:numPr>
        <w:autoSpaceDE/>
        <w:autoSpaceDN/>
        <w:spacing w:after="160" w:line="360" w:lineRule="auto"/>
        <w:contextualSpacing/>
        <w:jc w:val="both"/>
        <w:rPr>
          <w:rFonts w:ascii="Times New Roman" w:hAnsi="Times New Roman" w:cs="Times New Roman"/>
          <w:bCs/>
          <w:sz w:val="24"/>
          <w:szCs w:val="24"/>
          <w:lang w:val="sq-AL"/>
        </w:rPr>
      </w:pPr>
      <w:r w:rsidRPr="00963E54">
        <w:rPr>
          <w:rFonts w:ascii="Times New Roman" w:hAnsi="Times New Roman" w:cs="Times New Roman"/>
          <w:sz w:val="24"/>
          <w:szCs w:val="24"/>
          <w:lang w:val="it-IT"/>
        </w:rPr>
        <w:t xml:space="preserve">Të rriten kapacitetet e të rinjve për </w:t>
      </w:r>
      <w:r w:rsidRPr="00963E54">
        <w:rPr>
          <w:rFonts w:ascii="Times New Roman" w:hAnsi="Times New Roman" w:cs="Times New Roman"/>
          <w:bCs/>
          <w:sz w:val="24"/>
          <w:szCs w:val="24"/>
          <w:lang w:val="sq-AL"/>
        </w:rPr>
        <w:t>sipërmarrjen dhe edukimin e aftësive të buta</w:t>
      </w:r>
    </w:p>
    <w:p w14:paraId="3AB8449D" w14:textId="77777777" w:rsidR="00A95952" w:rsidRPr="00963E54" w:rsidRDefault="00A95952" w:rsidP="00963E54">
      <w:pPr>
        <w:pStyle w:val="ListParagraph"/>
        <w:widowControl/>
        <w:numPr>
          <w:ilvl w:val="0"/>
          <w:numId w:val="16"/>
        </w:numPr>
        <w:autoSpaceDE/>
        <w:autoSpaceDN/>
        <w:spacing w:after="160" w:line="360" w:lineRule="auto"/>
        <w:contextualSpacing/>
        <w:jc w:val="both"/>
        <w:rPr>
          <w:rFonts w:ascii="Times New Roman" w:hAnsi="Times New Roman" w:cs="Times New Roman"/>
          <w:sz w:val="24"/>
          <w:szCs w:val="24"/>
          <w:lang w:val="it-IT"/>
        </w:rPr>
      </w:pPr>
      <w:r w:rsidRPr="00963E54">
        <w:rPr>
          <w:rFonts w:ascii="Times New Roman" w:hAnsi="Times New Roman" w:cs="Times New Roman"/>
          <w:sz w:val="24"/>
          <w:szCs w:val="24"/>
          <w:lang w:val="it-IT"/>
        </w:rPr>
        <w:t>Rritja e ndërgjegjësimit për rolet gjinore dhe llojet e dhunës.</w:t>
      </w:r>
    </w:p>
    <w:p w14:paraId="4A2D0BA8" w14:textId="0DD4BE37" w:rsidR="00A95952" w:rsidRPr="00963E54" w:rsidRDefault="00A95952" w:rsidP="00963E54">
      <w:pPr>
        <w:pStyle w:val="ListParagraph"/>
        <w:widowControl/>
        <w:numPr>
          <w:ilvl w:val="0"/>
          <w:numId w:val="16"/>
        </w:numPr>
        <w:autoSpaceDE/>
        <w:autoSpaceDN/>
        <w:spacing w:after="160" w:line="360" w:lineRule="auto"/>
        <w:contextualSpacing/>
        <w:jc w:val="both"/>
        <w:rPr>
          <w:rFonts w:ascii="Times New Roman" w:hAnsi="Times New Roman" w:cs="Times New Roman"/>
          <w:sz w:val="24"/>
          <w:szCs w:val="24"/>
          <w:lang w:val="it-IT"/>
        </w:rPr>
      </w:pPr>
      <w:r w:rsidRPr="00963E54">
        <w:rPr>
          <w:rFonts w:ascii="Times New Roman" w:hAnsi="Times New Roman" w:cs="Times New Roman"/>
          <w:sz w:val="24"/>
          <w:szCs w:val="24"/>
          <w:lang w:val="it-IT"/>
        </w:rPr>
        <w:t>Të krijohen ambiente sportive në mënyrë që të rinjtë të kalojnë kohë së bashku pas shkollës</w:t>
      </w:r>
    </w:p>
    <w:p w14:paraId="3D2516F4" w14:textId="7075A0C8" w:rsidR="00A95952" w:rsidRPr="00963E54" w:rsidRDefault="00DD318A" w:rsidP="00963E54">
      <w:pPr>
        <w:pStyle w:val="ListParagraph"/>
        <w:widowControl/>
        <w:numPr>
          <w:ilvl w:val="0"/>
          <w:numId w:val="16"/>
        </w:numPr>
        <w:autoSpaceDE/>
        <w:autoSpaceDN/>
        <w:spacing w:after="160" w:line="360" w:lineRule="auto"/>
        <w:contextualSpacing/>
        <w:jc w:val="both"/>
        <w:rPr>
          <w:rFonts w:ascii="Times New Roman" w:hAnsi="Times New Roman" w:cs="Times New Roman"/>
          <w:sz w:val="24"/>
          <w:szCs w:val="24"/>
          <w:lang w:val="it-IT"/>
        </w:rPr>
      </w:pPr>
      <w:r w:rsidRPr="00963E54">
        <w:rPr>
          <w:rFonts w:ascii="Times New Roman" w:hAnsi="Times New Roman" w:cs="Times New Roman"/>
          <w:sz w:val="24"/>
          <w:szCs w:val="24"/>
          <w:lang w:val="it-IT"/>
        </w:rPr>
        <w:t>Të krijohen</w:t>
      </w:r>
      <w:r w:rsidR="00A95952" w:rsidRPr="00963E54">
        <w:rPr>
          <w:rFonts w:ascii="Times New Roman" w:hAnsi="Times New Roman" w:cs="Times New Roman"/>
          <w:sz w:val="24"/>
          <w:szCs w:val="24"/>
          <w:lang w:val="it-IT"/>
        </w:rPr>
        <w:t xml:space="preserve"> objekte arti dhe sociale</w:t>
      </w:r>
    </w:p>
    <w:p w14:paraId="52EE7032" w14:textId="77777777" w:rsidR="00A95952" w:rsidRPr="00963E54" w:rsidRDefault="00A95952" w:rsidP="00963E54">
      <w:pPr>
        <w:spacing w:line="360" w:lineRule="auto"/>
        <w:jc w:val="both"/>
        <w:rPr>
          <w:rFonts w:ascii="Times New Roman" w:hAnsi="Times New Roman" w:cs="Times New Roman"/>
          <w:sz w:val="24"/>
          <w:szCs w:val="24"/>
        </w:rPr>
      </w:pPr>
    </w:p>
    <w:p w14:paraId="20531B0A" w14:textId="77777777" w:rsidR="00A95952" w:rsidRPr="00963E54" w:rsidRDefault="00A95952" w:rsidP="00963E54">
      <w:pPr>
        <w:spacing w:line="360" w:lineRule="auto"/>
        <w:jc w:val="both"/>
        <w:rPr>
          <w:rFonts w:ascii="Times New Roman" w:hAnsi="Times New Roman" w:cs="Times New Roman"/>
          <w:b/>
          <w:sz w:val="24"/>
          <w:szCs w:val="24"/>
        </w:rPr>
      </w:pPr>
      <w:r w:rsidRPr="00963E54">
        <w:rPr>
          <w:rFonts w:ascii="Times New Roman" w:hAnsi="Times New Roman" w:cs="Times New Roman"/>
          <w:b/>
          <w:sz w:val="24"/>
          <w:szCs w:val="24"/>
        </w:rPr>
        <w:t>Bulgarec – Gjetjet kryesore</w:t>
      </w:r>
    </w:p>
    <w:p w14:paraId="2F40FF30" w14:textId="77777777" w:rsidR="00A95952" w:rsidRPr="00963E54" w:rsidRDefault="00A95952" w:rsidP="00963E54">
      <w:pPr>
        <w:spacing w:line="360" w:lineRule="auto"/>
        <w:jc w:val="both"/>
        <w:rPr>
          <w:rFonts w:ascii="Times New Roman" w:hAnsi="Times New Roman" w:cs="Times New Roman"/>
          <w:sz w:val="24"/>
          <w:szCs w:val="24"/>
        </w:rPr>
      </w:pPr>
      <w:r w:rsidRPr="00963E54">
        <w:rPr>
          <w:rFonts w:ascii="Times New Roman" w:hAnsi="Times New Roman" w:cs="Times New Roman"/>
          <w:sz w:val="24"/>
          <w:szCs w:val="24"/>
        </w:rPr>
        <w:t xml:space="preserve">Pyetësorët në Bulgarec u plotësua nga 130 pjesëmarrës, </w:t>
      </w:r>
      <w:r w:rsidRPr="00963E54">
        <w:rPr>
          <w:rFonts w:ascii="Times New Roman" w:hAnsi="Times New Roman" w:cs="Times New Roman"/>
          <w:b/>
          <w:sz w:val="24"/>
          <w:szCs w:val="24"/>
        </w:rPr>
        <w:t xml:space="preserve">91 </w:t>
      </w:r>
      <w:r w:rsidRPr="00963E54">
        <w:rPr>
          <w:rFonts w:ascii="Times New Roman" w:hAnsi="Times New Roman" w:cs="Times New Roman"/>
          <w:sz w:val="24"/>
          <w:szCs w:val="24"/>
        </w:rPr>
        <w:t xml:space="preserve">femra dhe </w:t>
      </w:r>
      <w:r w:rsidRPr="00963E54">
        <w:rPr>
          <w:rFonts w:ascii="Times New Roman" w:hAnsi="Times New Roman" w:cs="Times New Roman"/>
          <w:b/>
          <w:sz w:val="24"/>
          <w:szCs w:val="24"/>
        </w:rPr>
        <w:t xml:space="preserve">39 </w:t>
      </w:r>
      <w:r w:rsidRPr="00963E54">
        <w:rPr>
          <w:rFonts w:ascii="Times New Roman" w:hAnsi="Times New Roman" w:cs="Times New Roman"/>
          <w:sz w:val="24"/>
          <w:szCs w:val="24"/>
        </w:rPr>
        <w:t>meshkuj të moshës nga 15 deri në 30 vjeç.</w:t>
      </w:r>
    </w:p>
    <w:p w14:paraId="6B8AA2E3" w14:textId="77777777" w:rsidR="00A95952" w:rsidRPr="00963E54" w:rsidRDefault="00A95952" w:rsidP="00963E54">
      <w:pPr>
        <w:spacing w:line="360" w:lineRule="auto"/>
        <w:jc w:val="both"/>
        <w:rPr>
          <w:rFonts w:ascii="Times New Roman" w:hAnsi="Times New Roman" w:cs="Times New Roman"/>
          <w:sz w:val="24"/>
          <w:szCs w:val="24"/>
        </w:rPr>
      </w:pPr>
    </w:p>
    <w:p w14:paraId="4097BF1F" w14:textId="77777777" w:rsidR="00A95952" w:rsidRPr="00963E54" w:rsidRDefault="00A95952" w:rsidP="00963E54">
      <w:pPr>
        <w:spacing w:line="360" w:lineRule="auto"/>
        <w:jc w:val="both"/>
        <w:rPr>
          <w:rFonts w:ascii="Times New Roman" w:hAnsi="Times New Roman" w:cs="Times New Roman"/>
          <w:sz w:val="24"/>
          <w:szCs w:val="24"/>
        </w:rPr>
      </w:pPr>
      <w:r w:rsidRPr="00414C89">
        <w:rPr>
          <w:rFonts w:ascii="Times New Roman" w:hAnsi="Times New Roman" w:cs="Times New Roman"/>
          <w:noProof/>
          <w:sz w:val="24"/>
          <w:szCs w:val="24"/>
          <w:lang w:val="en-US"/>
        </w:rPr>
        <mc:AlternateContent>
          <mc:Choice Requires="wps">
            <w:drawing>
              <wp:anchor distT="45720" distB="45720" distL="114300" distR="114300" simplePos="0" relativeHeight="251663360" behindDoc="0" locked="0" layoutInCell="1" allowOverlap="1" wp14:anchorId="1EAFF257" wp14:editId="5EF0AE33">
                <wp:simplePos x="0" y="0"/>
                <wp:positionH relativeFrom="column">
                  <wp:posOffset>2856230</wp:posOffset>
                </wp:positionH>
                <wp:positionV relativeFrom="paragraph">
                  <wp:posOffset>11430</wp:posOffset>
                </wp:positionV>
                <wp:extent cx="2360930" cy="1404620"/>
                <wp:effectExtent l="0" t="0" r="2286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911E2BE" w14:textId="2EFE4F59" w:rsidR="00A95952" w:rsidRDefault="00A95952" w:rsidP="00A95952">
                            <w:pPr>
                              <w:rPr>
                                <w:rFonts w:ascii="Times New Roman" w:hAnsi="Times New Roman" w:cs="Times New Roman"/>
                                <w:b/>
                                <w:sz w:val="24"/>
                                <w:szCs w:val="24"/>
                              </w:rPr>
                            </w:pPr>
                            <w:r w:rsidRPr="00433221">
                              <w:rPr>
                                <w:rFonts w:ascii="Times New Roman" w:hAnsi="Times New Roman" w:cs="Times New Roman"/>
                                <w:sz w:val="24"/>
                                <w:szCs w:val="24"/>
                              </w:rPr>
                              <w:t xml:space="preserve">130 </w:t>
                            </w:r>
                            <w:r w:rsidR="00DD318A">
                              <w:rPr>
                                <w:rFonts w:ascii="Times New Roman" w:hAnsi="Times New Roman" w:cs="Times New Roman"/>
                                <w:sz w:val="24"/>
                                <w:szCs w:val="24"/>
                              </w:rPr>
                              <w:t>pjes</w:t>
                            </w:r>
                            <w:r w:rsidR="00DD318A" w:rsidRPr="00A95952">
                              <w:rPr>
                                <w:rFonts w:ascii="Times New Roman" w:hAnsi="Times New Roman" w:cs="Times New Roman"/>
                                <w:sz w:val="24"/>
                                <w:szCs w:val="24"/>
                              </w:rPr>
                              <w:t>ë</w:t>
                            </w:r>
                            <w:r w:rsidR="00DD318A">
                              <w:rPr>
                                <w:rFonts w:ascii="Times New Roman" w:hAnsi="Times New Roman" w:cs="Times New Roman"/>
                                <w:sz w:val="24"/>
                                <w:szCs w:val="24"/>
                              </w:rPr>
                              <w:t>marr</w:t>
                            </w:r>
                            <w:r w:rsidR="00DD318A" w:rsidRPr="00A95952">
                              <w:rPr>
                                <w:rFonts w:ascii="Times New Roman" w:hAnsi="Times New Roman" w:cs="Times New Roman"/>
                                <w:sz w:val="24"/>
                                <w:szCs w:val="24"/>
                              </w:rPr>
                              <w:t>ë</w:t>
                            </w:r>
                            <w:r w:rsidR="00DD318A">
                              <w:rPr>
                                <w:rFonts w:ascii="Times New Roman" w:hAnsi="Times New Roman" w:cs="Times New Roman"/>
                                <w:sz w:val="24"/>
                                <w:szCs w:val="24"/>
                              </w:rPr>
                              <w:t>s</w:t>
                            </w:r>
                            <w:r w:rsidR="00DD318A" w:rsidRPr="00433221">
                              <w:rPr>
                                <w:rFonts w:ascii="Times New Roman" w:hAnsi="Times New Roman" w:cs="Times New Roman"/>
                                <w:sz w:val="24"/>
                                <w:szCs w:val="24"/>
                              </w:rPr>
                              <w:t xml:space="preserve"> </w:t>
                            </w:r>
                            <w:r w:rsidRPr="00433221">
                              <w:rPr>
                                <w:rFonts w:ascii="Times New Roman" w:hAnsi="Times New Roman" w:cs="Times New Roman"/>
                                <w:sz w:val="24"/>
                                <w:szCs w:val="24"/>
                              </w:rPr>
                              <w:t xml:space="preserve">- </w:t>
                            </w:r>
                            <w:r w:rsidRPr="00433221">
                              <w:rPr>
                                <w:rFonts w:ascii="Times New Roman" w:hAnsi="Times New Roman" w:cs="Times New Roman"/>
                                <w:b/>
                                <w:sz w:val="24"/>
                                <w:szCs w:val="24"/>
                              </w:rPr>
                              <w:t>91</w:t>
                            </w:r>
                            <w:r w:rsidRPr="00433221">
                              <w:rPr>
                                <w:rFonts w:ascii="Times New Roman" w:hAnsi="Times New Roman" w:cs="Times New Roman"/>
                                <w:sz w:val="24"/>
                                <w:szCs w:val="24"/>
                              </w:rPr>
                              <w:t xml:space="preserve"> </w:t>
                            </w:r>
                            <w:r w:rsidR="00DD318A">
                              <w:rPr>
                                <w:rFonts w:ascii="Times New Roman" w:hAnsi="Times New Roman" w:cs="Times New Roman"/>
                                <w:sz w:val="24"/>
                                <w:szCs w:val="24"/>
                              </w:rPr>
                              <w:t>vajza</w:t>
                            </w:r>
                            <w:r w:rsidRPr="00433221">
                              <w:rPr>
                                <w:rFonts w:ascii="Times New Roman" w:hAnsi="Times New Roman" w:cs="Times New Roman"/>
                                <w:sz w:val="24"/>
                                <w:szCs w:val="24"/>
                              </w:rPr>
                              <w:t xml:space="preserve"> (</w:t>
                            </w:r>
                            <w:r w:rsidRPr="00433221">
                              <w:rPr>
                                <w:rFonts w:ascii="Times New Roman" w:hAnsi="Times New Roman" w:cs="Times New Roman"/>
                                <w:b/>
                                <w:sz w:val="24"/>
                                <w:szCs w:val="24"/>
                              </w:rPr>
                              <w:t xml:space="preserve">70 %) </w:t>
                            </w:r>
                            <w:r w:rsidRPr="00433221">
                              <w:rPr>
                                <w:rFonts w:ascii="Times New Roman" w:hAnsi="Times New Roman" w:cs="Times New Roman"/>
                                <w:sz w:val="24"/>
                                <w:szCs w:val="24"/>
                              </w:rPr>
                              <w:t xml:space="preserve">and </w:t>
                            </w:r>
                            <w:r w:rsidRPr="00433221">
                              <w:rPr>
                                <w:rFonts w:ascii="Times New Roman" w:hAnsi="Times New Roman" w:cs="Times New Roman"/>
                                <w:b/>
                                <w:sz w:val="24"/>
                                <w:szCs w:val="24"/>
                              </w:rPr>
                              <w:t>39</w:t>
                            </w:r>
                            <w:r w:rsidRPr="00433221">
                              <w:rPr>
                                <w:rFonts w:ascii="Times New Roman" w:hAnsi="Times New Roman" w:cs="Times New Roman"/>
                                <w:sz w:val="24"/>
                                <w:szCs w:val="24"/>
                              </w:rPr>
                              <w:t xml:space="preserve"> </w:t>
                            </w:r>
                            <w:r w:rsidR="00DD318A">
                              <w:rPr>
                                <w:rFonts w:ascii="Times New Roman" w:hAnsi="Times New Roman" w:cs="Times New Roman"/>
                                <w:sz w:val="24"/>
                                <w:szCs w:val="24"/>
                              </w:rPr>
                              <w:t>djem</w:t>
                            </w:r>
                            <w:r w:rsidRPr="00433221">
                              <w:rPr>
                                <w:rFonts w:ascii="Times New Roman" w:hAnsi="Times New Roman" w:cs="Times New Roman"/>
                                <w:sz w:val="24"/>
                                <w:szCs w:val="24"/>
                              </w:rPr>
                              <w:t xml:space="preserve"> (</w:t>
                            </w:r>
                            <w:r w:rsidRPr="00433221">
                              <w:rPr>
                                <w:rFonts w:ascii="Times New Roman" w:hAnsi="Times New Roman" w:cs="Times New Roman"/>
                                <w:b/>
                                <w:sz w:val="24"/>
                                <w:szCs w:val="24"/>
                              </w:rPr>
                              <w:t>30 %)</w:t>
                            </w:r>
                          </w:p>
                          <w:p w14:paraId="6E347913" w14:textId="77777777" w:rsidR="00A95952" w:rsidRDefault="00A95952" w:rsidP="00A95952">
                            <w:pPr>
                              <w:rPr>
                                <w:rFonts w:ascii="Times New Roman" w:hAnsi="Times New Roman" w:cs="Times New Roman"/>
                                <w:b/>
                                <w:sz w:val="24"/>
                                <w:szCs w:val="24"/>
                              </w:rPr>
                            </w:pPr>
                          </w:p>
                          <w:p w14:paraId="6E15B6E0" w14:textId="55382737" w:rsidR="00A95952" w:rsidRPr="00433221" w:rsidRDefault="00A95952" w:rsidP="00A95952">
                            <w:pPr>
                              <w:rPr>
                                <w:rFonts w:ascii="Times New Roman" w:hAnsi="Times New Roman" w:cs="Times New Roman"/>
                                <w:b/>
                                <w:sz w:val="24"/>
                                <w:szCs w:val="24"/>
                              </w:rPr>
                            </w:pPr>
                            <w:r w:rsidRPr="00433221">
                              <w:rPr>
                                <w:rFonts w:ascii="Times New Roman" w:hAnsi="Times New Roman" w:cs="Times New Roman"/>
                                <w:b/>
                                <w:sz w:val="24"/>
                                <w:szCs w:val="24"/>
                              </w:rPr>
                              <w:t xml:space="preserve">     </w:t>
                            </w:r>
                            <w:r w:rsidR="00DD318A">
                              <w:rPr>
                                <w:rFonts w:ascii="Times New Roman" w:hAnsi="Times New Roman" w:cs="Times New Roman"/>
                                <w:sz w:val="24"/>
                                <w:szCs w:val="24"/>
                              </w:rPr>
                              <w:t>vajza</w:t>
                            </w:r>
                            <w:r w:rsidRPr="00433221">
                              <w:rPr>
                                <w:rFonts w:ascii="Times New Roman" w:hAnsi="Times New Roman" w:cs="Times New Roman"/>
                                <w:sz w:val="24"/>
                                <w:szCs w:val="24"/>
                              </w:rPr>
                              <w:t xml:space="preserve"> </w:t>
                            </w:r>
                            <w:r w:rsidRPr="00433221">
                              <w:rPr>
                                <w:rFonts w:ascii="Times New Roman" w:hAnsi="Times New Roman" w:cs="Times New Roman"/>
                                <w:b/>
                                <w:sz w:val="24"/>
                                <w:szCs w:val="24"/>
                              </w:rPr>
                              <w:t xml:space="preserve">/ </w:t>
                            </w:r>
                            <w:r w:rsidR="00DD318A">
                              <w:rPr>
                                <w:rFonts w:ascii="Times New Roman" w:hAnsi="Times New Roman" w:cs="Times New Roman"/>
                                <w:sz w:val="24"/>
                                <w:szCs w:val="24"/>
                              </w:rPr>
                              <w:t>djem</w:t>
                            </w:r>
                            <w:r w:rsidRPr="00433221">
                              <w:rPr>
                                <w:rFonts w:ascii="Times New Roman" w:hAnsi="Times New Roman" w:cs="Times New Roman"/>
                                <w:sz w:val="24"/>
                                <w:szCs w:val="24"/>
                              </w:rPr>
                              <w:t xml:space="preserve"> </w:t>
                            </w:r>
                            <w:r w:rsidRPr="00433221">
                              <w:rPr>
                                <w:rFonts w:ascii="Times New Roman" w:hAnsi="Times New Roman" w:cs="Times New Roman"/>
                                <w:b/>
                                <w:sz w:val="24"/>
                                <w:szCs w:val="24"/>
                              </w:rPr>
                              <w:t>7 : 3</w:t>
                            </w:r>
                          </w:p>
                          <w:p w14:paraId="52159BA5" w14:textId="77777777" w:rsidR="00A95952" w:rsidRDefault="00A95952" w:rsidP="00A9595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EAFF257" id="_x0000_s1029" type="#_x0000_t202" style="position:absolute;left:0;text-align:left;margin-left:224.9pt;margin-top:.9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">
                <v:textbox style="mso-fit-shape-to-text:t">
                  <w:txbxContent>
                    <w:p w14:paraId="6911E2BE" w14:textId="2EFE4F59" w:rsidR="00A95952" w:rsidRDefault="00A95952" w:rsidP="00A95952">
                      <w:pPr>
                        <w:rPr>
                          <w:rFonts w:ascii="Times New Roman" w:hAnsi="Times New Roman" w:cs="Times New Roman"/>
                          <w:b/>
                          <w:sz w:val="24"/>
                          <w:szCs w:val="24"/>
                        </w:rPr>
                      </w:pPr>
                      <w:r w:rsidRPr="00433221">
                        <w:rPr>
                          <w:rFonts w:ascii="Times New Roman" w:hAnsi="Times New Roman" w:cs="Times New Roman"/>
                          <w:sz w:val="24"/>
                          <w:szCs w:val="24"/>
                        </w:rPr>
                        <w:t xml:space="preserve">130 </w:t>
                      </w:r>
                      <w:r w:rsidR="00DD318A">
                        <w:rPr>
                          <w:rFonts w:ascii="Times New Roman" w:hAnsi="Times New Roman" w:cs="Times New Roman"/>
                          <w:sz w:val="24"/>
                          <w:szCs w:val="24"/>
                        </w:rPr>
                        <w:t>pjes</w:t>
                      </w:r>
                      <w:r w:rsidR="00DD318A" w:rsidRPr="00A95952">
                        <w:rPr>
                          <w:rFonts w:ascii="Times New Roman" w:hAnsi="Times New Roman" w:cs="Times New Roman"/>
                          <w:sz w:val="24"/>
                          <w:szCs w:val="24"/>
                        </w:rPr>
                        <w:t>ë</w:t>
                      </w:r>
                      <w:r w:rsidR="00DD318A">
                        <w:rPr>
                          <w:rFonts w:ascii="Times New Roman" w:hAnsi="Times New Roman" w:cs="Times New Roman"/>
                          <w:sz w:val="24"/>
                          <w:szCs w:val="24"/>
                        </w:rPr>
                        <w:t>marr</w:t>
                      </w:r>
                      <w:r w:rsidR="00DD318A" w:rsidRPr="00A95952">
                        <w:rPr>
                          <w:rFonts w:ascii="Times New Roman" w:hAnsi="Times New Roman" w:cs="Times New Roman"/>
                          <w:sz w:val="24"/>
                          <w:szCs w:val="24"/>
                        </w:rPr>
                        <w:t>ë</w:t>
                      </w:r>
                      <w:r w:rsidR="00DD318A">
                        <w:rPr>
                          <w:rFonts w:ascii="Times New Roman" w:hAnsi="Times New Roman" w:cs="Times New Roman"/>
                          <w:sz w:val="24"/>
                          <w:szCs w:val="24"/>
                        </w:rPr>
                        <w:t>s</w:t>
                      </w:r>
                      <w:r w:rsidR="00DD318A" w:rsidRPr="00433221">
                        <w:rPr>
                          <w:rFonts w:ascii="Times New Roman" w:hAnsi="Times New Roman" w:cs="Times New Roman"/>
                          <w:sz w:val="24"/>
                          <w:szCs w:val="24"/>
                        </w:rPr>
                        <w:t xml:space="preserve"> </w:t>
                      </w:r>
                      <w:r w:rsidRPr="00433221">
                        <w:rPr>
                          <w:rFonts w:ascii="Times New Roman" w:hAnsi="Times New Roman" w:cs="Times New Roman"/>
                          <w:sz w:val="24"/>
                          <w:szCs w:val="24"/>
                        </w:rPr>
                        <w:t xml:space="preserve">- </w:t>
                      </w:r>
                      <w:r w:rsidRPr="00433221">
                        <w:rPr>
                          <w:rFonts w:ascii="Times New Roman" w:hAnsi="Times New Roman" w:cs="Times New Roman"/>
                          <w:b/>
                          <w:sz w:val="24"/>
                          <w:szCs w:val="24"/>
                        </w:rPr>
                        <w:t>91</w:t>
                      </w:r>
                      <w:r w:rsidRPr="00433221">
                        <w:rPr>
                          <w:rFonts w:ascii="Times New Roman" w:hAnsi="Times New Roman" w:cs="Times New Roman"/>
                          <w:sz w:val="24"/>
                          <w:szCs w:val="24"/>
                        </w:rPr>
                        <w:t xml:space="preserve"> </w:t>
                      </w:r>
                      <w:r w:rsidR="00DD318A">
                        <w:rPr>
                          <w:rFonts w:ascii="Times New Roman" w:hAnsi="Times New Roman" w:cs="Times New Roman"/>
                          <w:sz w:val="24"/>
                          <w:szCs w:val="24"/>
                        </w:rPr>
                        <w:t>vajza</w:t>
                      </w:r>
                      <w:r w:rsidRPr="00433221">
                        <w:rPr>
                          <w:rFonts w:ascii="Times New Roman" w:hAnsi="Times New Roman" w:cs="Times New Roman"/>
                          <w:sz w:val="24"/>
                          <w:szCs w:val="24"/>
                        </w:rPr>
                        <w:t xml:space="preserve"> (</w:t>
                      </w:r>
                      <w:r w:rsidRPr="00433221">
                        <w:rPr>
                          <w:rFonts w:ascii="Times New Roman" w:hAnsi="Times New Roman" w:cs="Times New Roman"/>
                          <w:b/>
                          <w:sz w:val="24"/>
                          <w:szCs w:val="24"/>
                        </w:rPr>
                        <w:t xml:space="preserve">70 %) </w:t>
                      </w:r>
                      <w:r w:rsidRPr="00433221">
                        <w:rPr>
                          <w:rFonts w:ascii="Times New Roman" w:hAnsi="Times New Roman" w:cs="Times New Roman"/>
                          <w:sz w:val="24"/>
                          <w:szCs w:val="24"/>
                        </w:rPr>
                        <w:t xml:space="preserve">and </w:t>
                      </w:r>
                      <w:r w:rsidRPr="00433221">
                        <w:rPr>
                          <w:rFonts w:ascii="Times New Roman" w:hAnsi="Times New Roman" w:cs="Times New Roman"/>
                          <w:b/>
                          <w:sz w:val="24"/>
                          <w:szCs w:val="24"/>
                        </w:rPr>
                        <w:t>39</w:t>
                      </w:r>
                      <w:r w:rsidRPr="00433221">
                        <w:rPr>
                          <w:rFonts w:ascii="Times New Roman" w:hAnsi="Times New Roman" w:cs="Times New Roman"/>
                          <w:sz w:val="24"/>
                          <w:szCs w:val="24"/>
                        </w:rPr>
                        <w:t xml:space="preserve"> </w:t>
                      </w:r>
                      <w:r w:rsidR="00DD318A">
                        <w:rPr>
                          <w:rFonts w:ascii="Times New Roman" w:hAnsi="Times New Roman" w:cs="Times New Roman"/>
                          <w:sz w:val="24"/>
                          <w:szCs w:val="24"/>
                        </w:rPr>
                        <w:t>djem</w:t>
                      </w:r>
                      <w:r w:rsidRPr="00433221">
                        <w:rPr>
                          <w:rFonts w:ascii="Times New Roman" w:hAnsi="Times New Roman" w:cs="Times New Roman"/>
                          <w:sz w:val="24"/>
                          <w:szCs w:val="24"/>
                        </w:rPr>
                        <w:t xml:space="preserve"> (</w:t>
                      </w:r>
                      <w:r w:rsidRPr="00433221">
                        <w:rPr>
                          <w:rFonts w:ascii="Times New Roman" w:hAnsi="Times New Roman" w:cs="Times New Roman"/>
                          <w:b/>
                          <w:sz w:val="24"/>
                          <w:szCs w:val="24"/>
                        </w:rPr>
                        <w:t>30 %)</w:t>
                      </w:r>
                    </w:p>
                    <w:p w14:paraId="6E347913" w14:textId="77777777" w:rsidR="00A95952" w:rsidRDefault="00A95952" w:rsidP="00A95952">
                      <w:pPr>
                        <w:rPr>
                          <w:rFonts w:ascii="Times New Roman" w:hAnsi="Times New Roman" w:cs="Times New Roman"/>
                          <w:b/>
                          <w:sz w:val="24"/>
                          <w:szCs w:val="24"/>
                        </w:rPr>
                      </w:pPr>
                    </w:p>
                    <w:p w14:paraId="6E15B6E0" w14:textId="55382737" w:rsidR="00A95952" w:rsidRPr="00433221" w:rsidRDefault="00A95952" w:rsidP="00A95952">
                      <w:pPr>
                        <w:rPr>
                          <w:rFonts w:ascii="Times New Roman" w:hAnsi="Times New Roman" w:cs="Times New Roman"/>
                          <w:b/>
                          <w:sz w:val="24"/>
                          <w:szCs w:val="24"/>
                        </w:rPr>
                      </w:pPr>
                      <w:r w:rsidRPr="00433221">
                        <w:rPr>
                          <w:rFonts w:ascii="Times New Roman" w:hAnsi="Times New Roman" w:cs="Times New Roman"/>
                          <w:b/>
                          <w:sz w:val="24"/>
                          <w:szCs w:val="24"/>
                        </w:rPr>
                        <w:t xml:space="preserve">     </w:t>
                      </w:r>
                      <w:r w:rsidR="00DD318A">
                        <w:rPr>
                          <w:rFonts w:ascii="Times New Roman" w:hAnsi="Times New Roman" w:cs="Times New Roman"/>
                          <w:sz w:val="24"/>
                          <w:szCs w:val="24"/>
                        </w:rPr>
                        <w:t>vajza</w:t>
                      </w:r>
                      <w:r w:rsidRPr="00433221">
                        <w:rPr>
                          <w:rFonts w:ascii="Times New Roman" w:hAnsi="Times New Roman" w:cs="Times New Roman"/>
                          <w:sz w:val="24"/>
                          <w:szCs w:val="24"/>
                        </w:rPr>
                        <w:t xml:space="preserve"> </w:t>
                      </w:r>
                      <w:r w:rsidRPr="00433221">
                        <w:rPr>
                          <w:rFonts w:ascii="Times New Roman" w:hAnsi="Times New Roman" w:cs="Times New Roman"/>
                          <w:b/>
                          <w:sz w:val="24"/>
                          <w:szCs w:val="24"/>
                        </w:rPr>
                        <w:t xml:space="preserve">/ </w:t>
                      </w:r>
                      <w:r w:rsidR="00DD318A">
                        <w:rPr>
                          <w:rFonts w:ascii="Times New Roman" w:hAnsi="Times New Roman" w:cs="Times New Roman"/>
                          <w:sz w:val="24"/>
                          <w:szCs w:val="24"/>
                        </w:rPr>
                        <w:t>djem</w:t>
                      </w:r>
                      <w:r w:rsidRPr="00433221">
                        <w:rPr>
                          <w:rFonts w:ascii="Times New Roman" w:hAnsi="Times New Roman" w:cs="Times New Roman"/>
                          <w:sz w:val="24"/>
                          <w:szCs w:val="24"/>
                        </w:rPr>
                        <w:t xml:space="preserve"> </w:t>
                      </w:r>
                      <w:r w:rsidRPr="00433221">
                        <w:rPr>
                          <w:rFonts w:ascii="Times New Roman" w:hAnsi="Times New Roman" w:cs="Times New Roman"/>
                          <w:b/>
                          <w:sz w:val="24"/>
                          <w:szCs w:val="24"/>
                        </w:rPr>
                        <w:t>7 : 3</w:t>
                      </w:r>
                    </w:p>
                    <w:p w14:paraId="52159BA5" w14:textId="77777777" w:rsidR="00A95952" w:rsidRDefault="00A95952" w:rsidP="00A95952"/>
                  </w:txbxContent>
                </v:textbox>
                <w10:wrap type="square"/>
              </v:shape>
            </w:pict>
          </mc:Fallback>
        </mc:AlternateContent>
      </w:r>
      <w:r w:rsidRPr="00963E54">
        <w:rPr>
          <w:rFonts w:ascii="Times New Roman" w:hAnsi="Times New Roman" w:cs="Times New Roman"/>
          <w:noProof/>
          <w:sz w:val="24"/>
          <w:szCs w:val="24"/>
          <w:lang w:val="en-US"/>
        </w:rPr>
        <w:drawing>
          <wp:anchor distT="0" distB="0" distL="114300" distR="114300" simplePos="0" relativeHeight="251662336" behindDoc="0" locked="0" layoutInCell="1" allowOverlap="1" wp14:anchorId="5257C184" wp14:editId="5030E638">
            <wp:simplePos x="914400" y="3257550"/>
            <wp:positionH relativeFrom="column">
              <wp:align>left</wp:align>
            </wp:positionH>
            <wp:positionV relativeFrom="paragraph">
              <wp:align>top</wp:align>
            </wp:positionV>
            <wp:extent cx="2451100" cy="1695450"/>
            <wp:effectExtent l="0" t="0" r="6350" b="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414C89">
        <w:rPr>
          <w:rFonts w:ascii="Times New Roman" w:hAnsi="Times New Roman" w:cs="Times New Roman"/>
          <w:sz w:val="24"/>
          <w:szCs w:val="24"/>
        </w:rPr>
        <w:br w:type="textWrapping" w:clear="all"/>
      </w:r>
    </w:p>
    <w:p w14:paraId="188BEE64" w14:textId="77777777" w:rsidR="00A95952" w:rsidRPr="00963E54" w:rsidRDefault="00A95952" w:rsidP="00963E54">
      <w:pPr>
        <w:spacing w:line="360" w:lineRule="auto"/>
        <w:jc w:val="both"/>
        <w:rPr>
          <w:rFonts w:ascii="Times New Roman" w:hAnsi="Times New Roman" w:cs="Times New Roman"/>
          <w:sz w:val="24"/>
          <w:szCs w:val="24"/>
        </w:rPr>
      </w:pPr>
      <w:r w:rsidRPr="00963E54">
        <w:rPr>
          <w:rFonts w:ascii="Times New Roman" w:hAnsi="Times New Roman" w:cs="Times New Roman"/>
          <w:sz w:val="24"/>
          <w:szCs w:val="24"/>
        </w:rPr>
        <w:t>Të rinjtë e intervistuar nga Bulgareci raportuan probleme mes të rinjve si bullizmi, dhuna dhe format e saj, diskriminimi. Shumica e të rinjve shprehën shqetësimin për diskriminimin mes shkollave të vendosura në qytet dhe atyre në zonat rurale.</w:t>
      </w:r>
    </w:p>
    <w:p w14:paraId="4B453BE8" w14:textId="77777777" w:rsidR="00A95952" w:rsidRPr="00963E54" w:rsidRDefault="00A95952" w:rsidP="00963E54">
      <w:pPr>
        <w:spacing w:line="360" w:lineRule="auto"/>
        <w:jc w:val="both"/>
        <w:rPr>
          <w:rFonts w:ascii="Times New Roman" w:hAnsi="Times New Roman" w:cs="Times New Roman"/>
          <w:sz w:val="24"/>
          <w:szCs w:val="24"/>
        </w:rPr>
      </w:pPr>
      <w:r w:rsidRPr="00963E54">
        <w:rPr>
          <w:rFonts w:ascii="Times New Roman" w:hAnsi="Times New Roman" w:cs="Times New Roman"/>
          <w:sz w:val="24"/>
          <w:szCs w:val="24"/>
        </w:rPr>
        <w:t>Gjetjet kryesore në këtë komunitet nxorën në pah probleme të përditshme si:</w:t>
      </w:r>
    </w:p>
    <w:p w14:paraId="3A181B5B" w14:textId="77777777" w:rsidR="00A95952" w:rsidRPr="00963E54" w:rsidRDefault="00A95952" w:rsidP="00963E54">
      <w:pPr>
        <w:pStyle w:val="ListParagraph"/>
        <w:widowControl/>
        <w:numPr>
          <w:ilvl w:val="0"/>
          <w:numId w:val="18"/>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Diskriminimi - ndjenja e paragjykimit për çdo veprim.</w:t>
      </w:r>
    </w:p>
    <w:p w14:paraId="49DE575D" w14:textId="77777777" w:rsidR="00A95952" w:rsidRPr="00963E54" w:rsidRDefault="00A95952" w:rsidP="00963E54">
      <w:pPr>
        <w:pStyle w:val="ListParagraph"/>
        <w:widowControl/>
        <w:numPr>
          <w:ilvl w:val="0"/>
          <w:numId w:val="18"/>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dhuna në familje,</w:t>
      </w:r>
    </w:p>
    <w:p w14:paraId="71CA5470" w14:textId="77777777" w:rsidR="00A95952" w:rsidRPr="00963E54" w:rsidRDefault="00A95952" w:rsidP="00963E54">
      <w:pPr>
        <w:pStyle w:val="ListParagraph"/>
        <w:widowControl/>
        <w:numPr>
          <w:ilvl w:val="0"/>
          <w:numId w:val="18"/>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pasiguria për mbrojtjen e fëmijëve nga abuzuesit</w:t>
      </w:r>
    </w:p>
    <w:p w14:paraId="7A163BBA" w14:textId="77777777" w:rsidR="00A95952" w:rsidRPr="00963E54" w:rsidRDefault="00A95952" w:rsidP="00963E54">
      <w:pPr>
        <w:pStyle w:val="ListParagraph"/>
        <w:widowControl/>
        <w:numPr>
          <w:ilvl w:val="0"/>
          <w:numId w:val="18"/>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Ngacmimi</w:t>
      </w:r>
    </w:p>
    <w:p w14:paraId="41FE5644" w14:textId="77777777" w:rsidR="00A95952" w:rsidRPr="00963E54" w:rsidRDefault="00A95952" w:rsidP="00963E54">
      <w:pPr>
        <w:spacing w:line="360" w:lineRule="auto"/>
        <w:jc w:val="both"/>
        <w:rPr>
          <w:rFonts w:ascii="Times New Roman" w:hAnsi="Times New Roman" w:cs="Times New Roman"/>
          <w:sz w:val="24"/>
          <w:szCs w:val="24"/>
        </w:rPr>
      </w:pPr>
      <w:r w:rsidRPr="00963E54">
        <w:rPr>
          <w:rFonts w:ascii="Times New Roman" w:hAnsi="Times New Roman" w:cs="Times New Roman"/>
          <w:bCs/>
          <w:sz w:val="24"/>
          <w:szCs w:val="24"/>
          <w:lang w:val="it-IT"/>
        </w:rPr>
        <w:t xml:space="preserve">Kërkesat kishin të bënin kryesisht me trajnimet për SHR dhe IST. Po ashtu, ka pasur kërkesa për aktivitete të ndryshme </w:t>
      </w:r>
      <w:r w:rsidRPr="00963E54">
        <w:rPr>
          <w:rFonts w:ascii="Times New Roman" w:hAnsi="Times New Roman" w:cs="Times New Roman"/>
          <w:sz w:val="24"/>
          <w:szCs w:val="24"/>
        </w:rPr>
        <w:t>argëtuese si aktivitete sportive, aktivitete sociale dhe artistike.</w:t>
      </w:r>
    </w:p>
    <w:p w14:paraId="554046BE" w14:textId="77777777" w:rsidR="00A95952" w:rsidRPr="00963E54" w:rsidRDefault="00A95952" w:rsidP="00963E54">
      <w:pPr>
        <w:spacing w:line="360" w:lineRule="auto"/>
        <w:jc w:val="both"/>
        <w:rPr>
          <w:rFonts w:ascii="Times New Roman" w:hAnsi="Times New Roman" w:cs="Times New Roman"/>
          <w:sz w:val="24"/>
          <w:szCs w:val="24"/>
        </w:rPr>
      </w:pPr>
    </w:p>
    <w:p w14:paraId="155A670D" w14:textId="77777777" w:rsidR="00DD318A" w:rsidRPr="00963E54" w:rsidRDefault="00DD318A" w:rsidP="00963E54">
      <w:pPr>
        <w:spacing w:line="360" w:lineRule="auto"/>
        <w:jc w:val="both"/>
        <w:rPr>
          <w:rFonts w:ascii="Times New Roman" w:hAnsi="Times New Roman" w:cs="Times New Roman"/>
          <w:b/>
          <w:bCs/>
          <w:sz w:val="24"/>
          <w:szCs w:val="24"/>
        </w:rPr>
      </w:pPr>
    </w:p>
    <w:p w14:paraId="794E7D03" w14:textId="77777777" w:rsidR="00DD318A" w:rsidRPr="00963E54" w:rsidRDefault="00DD318A" w:rsidP="00963E54">
      <w:pPr>
        <w:spacing w:line="360" w:lineRule="auto"/>
        <w:jc w:val="both"/>
        <w:rPr>
          <w:rFonts w:ascii="Times New Roman" w:hAnsi="Times New Roman" w:cs="Times New Roman"/>
          <w:b/>
          <w:bCs/>
          <w:sz w:val="24"/>
          <w:szCs w:val="24"/>
        </w:rPr>
      </w:pPr>
    </w:p>
    <w:p w14:paraId="1DE6D146" w14:textId="22503002" w:rsidR="00A95952" w:rsidRPr="00963E54" w:rsidRDefault="00DD318A" w:rsidP="00963E54">
      <w:pPr>
        <w:spacing w:line="360" w:lineRule="auto"/>
        <w:jc w:val="both"/>
        <w:rPr>
          <w:rFonts w:ascii="Times New Roman" w:hAnsi="Times New Roman" w:cs="Times New Roman"/>
          <w:b/>
          <w:bCs/>
          <w:sz w:val="24"/>
          <w:szCs w:val="24"/>
        </w:rPr>
      </w:pPr>
      <w:r w:rsidRPr="00963E54">
        <w:rPr>
          <w:rFonts w:ascii="Times New Roman" w:hAnsi="Times New Roman" w:cs="Times New Roman"/>
          <w:b/>
          <w:bCs/>
          <w:sz w:val="24"/>
          <w:szCs w:val="24"/>
        </w:rPr>
        <w:t>Rekomandime</w:t>
      </w:r>
      <w:r w:rsidR="00FD2BB1" w:rsidRPr="00963E54">
        <w:rPr>
          <w:rFonts w:ascii="Times New Roman" w:hAnsi="Times New Roman" w:cs="Times New Roman"/>
          <w:b/>
          <w:bCs/>
          <w:sz w:val="24"/>
          <w:szCs w:val="24"/>
        </w:rPr>
        <w:t>.</w:t>
      </w:r>
    </w:p>
    <w:p w14:paraId="3AF733A3" w14:textId="77777777" w:rsidR="00A95952" w:rsidRPr="00963E54" w:rsidRDefault="00A95952" w:rsidP="00963E54">
      <w:pPr>
        <w:pStyle w:val="ListParagraph"/>
        <w:widowControl/>
        <w:numPr>
          <w:ilvl w:val="0"/>
          <w:numId w:val="17"/>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Të krijohen aktivitete të ndryshme në nivel bashkie për pjesëmarrjen e të rinjve, si (kampionati sportiv, konkursi arti, konkursi teatri)</w:t>
      </w:r>
    </w:p>
    <w:p w14:paraId="3884B973" w14:textId="314EB574" w:rsidR="00A95952" w:rsidRPr="00963E54" w:rsidRDefault="00A95952" w:rsidP="00963E54">
      <w:pPr>
        <w:pStyle w:val="ListParagraph"/>
        <w:widowControl/>
        <w:numPr>
          <w:ilvl w:val="0"/>
          <w:numId w:val="17"/>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Të ndërgjegjësohet në të gjitha shkollat në lidhje me Shëndetin Seksual</w:t>
      </w:r>
      <w:r w:rsidR="00DD318A" w:rsidRPr="00963E54">
        <w:rPr>
          <w:rFonts w:ascii="Times New Roman" w:hAnsi="Times New Roman" w:cs="Times New Roman"/>
          <w:sz w:val="24"/>
          <w:szCs w:val="24"/>
        </w:rPr>
        <w:t xml:space="preserve"> Riprodhues</w:t>
      </w:r>
      <w:r w:rsidRPr="00963E54">
        <w:rPr>
          <w:rFonts w:ascii="Times New Roman" w:hAnsi="Times New Roman" w:cs="Times New Roman"/>
          <w:sz w:val="24"/>
          <w:szCs w:val="24"/>
        </w:rPr>
        <w:t xml:space="preserve"> dhe në veçanti IST.</w:t>
      </w:r>
    </w:p>
    <w:p w14:paraId="56CB4452" w14:textId="77777777" w:rsidR="00A95952" w:rsidRPr="00963E54" w:rsidRDefault="00A95952" w:rsidP="00963E54">
      <w:pPr>
        <w:pStyle w:val="ListParagraph"/>
        <w:widowControl/>
        <w:numPr>
          <w:ilvl w:val="0"/>
          <w:numId w:val="17"/>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Të ndërgjegjësohet për dhunën dhe format e saj në të gjitha shkollat e kësaj komune, veçanërisht në zonat rurale.</w:t>
      </w:r>
    </w:p>
    <w:p w14:paraId="4F08EBEF" w14:textId="77777777" w:rsidR="00A95952" w:rsidRPr="00963E54" w:rsidRDefault="00A95952" w:rsidP="00963E54">
      <w:pPr>
        <w:pStyle w:val="ListParagraph"/>
        <w:widowControl/>
        <w:numPr>
          <w:ilvl w:val="0"/>
          <w:numId w:val="17"/>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Të krijohen ambiente të ndryshme për të rinjtë për të shprehur produktivitetin dhe talentin e tyre, që nuk lidhen me lëndën shkollore.</w:t>
      </w:r>
    </w:p>
    <w:p w14:paraId="24500A1D" w14:textId="77777777" w:rsidR="00A95952" w:rsidRPr="00963E54" w:rsidRDefault="00A95952" w:rsidP="00963E54">
      <w:pPr>
        <w:spacing w:line="360" w:lineRule="auto"/>
        <w:jc w:val="both"/>
        <w:rPr>
          <w:rFonts w:ascii="Times New Roman" w:hAnsi="Times New Roman" w:cs="Times New Roman"/>
          <w:sz w:val="24"/>
          <w:szCs w:val="24"/>
        </w:rPr>
      </w:pPr>
    </w:p>
    <w:p w14:paraId="2DA0CFA8" w14:textId="77777777" w:rsidR="00A95952" w:rsidRPr="00963E54" w:rsidRDefault="00A95952" w:rsidP="00963E54">
      <w:pPr>
        <w:spacing w:line="360" w:lineRule="auto"/>
        <w:jc w:val="both"/>
        <w:rPr>
          <w:rFonts w:ascii="Times New Roman" w:hAnsi="Times New Roman" w:cs="Times New Roman"/>
          <w:sz w:val="24"/>
          <w:szCs w:val="24"/>
        </w:rPr>
      </w:pPr>
    </w:p>
    <w:bookmarkEnd w:id="2"/>
    <w:p w14:paraId="7CF17DC0" w14:textId="5DF37341" w:rsidR="008518E1" w:rsidRPr="00963E54" w:rsidRDefault="008518E1" w:rsidP="00963E54">
      <w:pPr>
        <w:pStyle w:val="BodyText"/>
        <w:spacing w:before="7" w:line="360" w:lineRule="auto"/>
        <w:jc w:val="both"/>
        <w:rPr>
          <w:rFonts w:ascii="Times New Roman" w:hAnsi="Times New Roman" w:cs="Times New Roman"/>
        </w:rPr>
      </w:pPr>
    </w:p>
    <w:p w14:paraId="5F997468" w14:textId="1D1393EC" w:rsidR="00414C89" w:rsidRPr="00963E54" w:rsidRDefault="00414C89" w:rsidP="00963E54">
      <w:pPr>
        <w:pStyle w:val="BodyText"/>
        <w:spacing w:before="7" w:line="360" w:lineRule="auto"/>
        <w:jc w:val="both"/>
        <w:rPr>
          <w:rFonts w:ascii="Times New Roman" w:hAnsi="Times New Roman" w:cs="Times New Roman"/>
        </w:rPr>
      </w:pPr>
    </w:p>
    <w:p w14:paraId="131E8BEB" w14:textId="15EA7F47" w:rsidR="00414C89" w:rsidRPr="00963E54" w:rsidRDefault="00414C89" w:rsidP="00963E54">
      <w:pPr>
        <w:pStyle w:val="BodyText"/>
        <w:spacing w:before="7" w:line="360" w:lineRule="auto"/>
        <w:jc w:val="both"/>
        <w:rPr>
          <w:rFonts w:ascii="Times New Roman" w:hAnsi="Times New Roman" w:cs="Times New Roman"/>
        </w:rPr>
      </w:pPr>
    </w:p>
    <w:p w14:paraId="60219684" w14:textId="039829FD" w:rsidR="00414C89" w:rsidRPr="00963E54" w:rsidRDefault="00414C89" w:rsidP="00963E54">
      <w:pPr>
        <w:pStyle w:val="BodyText"/>
        <w:spacing w:before="7" w:line="360" w:lineRule="auto"/>
        <w:jc w:val="both"/>
        <w:rPr>
          <w:rFonts w:ascii="Times New Roman" w:hAnsi="Times New Roman" w:cs="Times New Roman"/>
        </w:rPr>
      </w:pPr>
    </w:p>
    <w:p w14:paraId="7F8F6ED3" w14:textId="3C9BA364" w:rsidR="00414C89" w:rsidRPr="00963E54" w:rsidRDefault="00414C89" w:rsidP="00963E54">
      <w:pPr>
        <w:pStyle w:val="BodyText"/>
        <w:spacing w:before="7" w:line="360" w:lineRule="auto"/>
        <w:jc w:val="both"/>
        <w:rPr>
          <w:rFonts w:ascii="Times New Roman" w:hAnsi="Times New Roman" w:cs="Times New Roman"/>
        </w:rPr>
      </w:pPr>
    </w:p>
    <w:p w14:paraId="39D80E38" w14:textId="30A63A7C" w:rsidR="00414C89" w:rsidRPr="00963E54" w:rsidRDefault="00414C89" w:rsidP="00963E54">
      <w:pPr>
        <w:pStyle w:val="BodyText"/>
        <w:spacing w:before="7" w:line="360" w:lineRule="auto"/>
        <w:jc w:val="both"/>
        <w:rPr>
          <w:rFonts w:ascii="Times New Roman" w:hAnsi="Times New Roman" w:cs="Times New Roman"/>
        </w:rPr>
      </w:pPr>
    </w:p>
    <w:p w14:paraId="741E6D1A" w14:textId="4E4C7847" w:rsidR="00414C89" w:rsidRPr="00963E54" w:rsidRDefault="00414C89" w:rsidP="00963E54">
      <w:pPr>
        <w:pStyle w:val="BodyText"/>
        <w:spacing w:before="7" w:line="360" w:lineRule="auto"/>
        <w:jc w:val="both"/>
        <w:rPr>
          <w:rFonts w:ascii="Times New Roman" w:hAnsi="Times New Roman" w:cs="Times New Roman"/>
        </w:rPr>
      </w:pPr>
    </w:p>
    <w:p w14:paraId="66AF231E" w14:textId="67E3223E" w:rsidR="00414C89" w:rsidRPr="00963E54" w:rsidRDefault="00414C89" w:rsidP="00963E54">
      <w:pPr>
        <w:pStyle w:val="BodyText"/>
        <w:spacing w:before="7" w:line="360" w:lineRule="auto"/>
        <w:jc w:val="both"/>
        <w:rPr>
          <w:rFonts w:ascii="Times New Roman" w:hAnsi="Times New Roman" w:cs="Times New Roman"/>
        </w:rPr>
      </w:pPr>
    </w:p>
    <w:p w14:paraId="0FA59764" w14:textId="5EAD9C43" w:rsidR="00414C89" w:rsidRPr="00963E54" w:rsidRDefault="00414C89" w:rsidP="00963E54">
      <w:pPr>
        <w:pStyle w:val="BodyText"/>
        <w:spacing w:before="7" w:line="360" w:lineRule="auto"/>
        <w:jc w:val="both"/>
        <w:rPr>
          <w:rFonts w:ascii="Times New Roman" w:hAnsi="Times New Roman" w:cs="Times New Roman"/>
        </w:rPr>
      </w:pPr>
    </w:p>
    <w:p w14:paraId="45509460" w14:textId="3F58FF24" w:rsidR="00414C89" w:rsidRPr="00963E54" w:rsidRDefault="00414C89" w:rsidP="00963E54">
      <w:pPr>
        <w:pStyle w:val="BodyText"/>
        <w:spacing w:before="7" w:line="360" w:lineRule="auto"/>
        <w:jc w:val="both"/>
        <w:rPr>
          <w:rFonts w:ascii="Times New Roman" w:hAnsi="Times New Roman" w:cs="Times New Roman"/>
        </w:rPr>
      </w:pPr>
    </w:p>
    <w:p w14:paraId="5440E0DE" w14:textId="57FF87DA" w:rsidR="00414C89" w:rsidRPr="00963E54" w:rsidRDefault="00414C89" w:rsidP="00963E54">
      <w:pPr>
        <w:pStyle w:val="BodyText"/>
        <w:spacing w:before="7" w:line="360" w:lineRule="auto"/>
        <w:jc w:val="both"/>
        <w:rPr>
          <w:rFonts w:ascii="Times New Roman" w:hAnsi="Times New Roman" w:cs="Times New Roman"/>
        </w:rPr>
      </w:pPr>
    </w:p>
    <w:p w14:paraId="010BA2EC" w14:textId="3675DA5A" w:rsidR="00414C89" w:rsidRPr="00963E54" w:rsidRDefault="00414C89" w:rsidP="00963E54">
      <w:pPr>
        <w:pStyle w:val="BodyText"/>
        <w:spacing w:before="7" w:line="360" w:lineRule="auto"/>
        <w:jc w:val="both"/>
        <w:rPr>
          <w:rFonts w:ascii="Times New Roman" w:hAnsi="Times New Roman" w:cs="Times New Roman"/>
        </w:rPr>
      </w:pPr>
    </w:p>
    <w:p w14:paraId="42FEF02F" w14:textId="77777777" w:rsidR="00414C89" w:rsidRPr="00963E54" w:rsidRDefault="00414C89" w:rsidP="00963E54">
      <w:pPr>
        <w:spacing w:before="3" w:line="360" w:lineRule="auto"/>
        <w:ind w:right="8313"/>
        <w:jc w:val="both"/>
        <w:rPr>
          <w:rFonts w:ascii="Times New Roman" w:hAnsi="Times New Roman" w:cs="Times New Roman"/>
          <w:color w:val="001F5F"/>
          <w:sz w:val="24"/>
          <w:szCs w:val="24"/>
        </w:rPr>
      </w:pPr>
    </w:p>
    <w:p w14:paraId="4465E028" w14:textId="77777777" w:rsidR="00414C89" w:rsidRPr="00963E54" w:rsidRDefault="00414C89" w:rsidP="00963E54">
      <w:pPr>
        <w:spacing w:before="3" w:line="360" w:lineRule="auto"/>
        <w:ind w:right="8313"/>
        <w:jc w:val="both"/>
        <w:rPr>
          <w:rFonts w:ascii="Times New Roman" w:hAnsi="Times New Roman" w:cs="Times New Roman"/>
          <w:color w:val="001F5F"/>
          <w:sz w:val="24"/>
          <w:szCs w:val="24"/>
        </w:rPr>
      </w:pPr>
    </w:p>
    <w:p w14:paraId="3B930EA4" w14:textId="77777777" w:rsidR="00414C89" w:rsidRPr="00963E54" w:rsidRDefault="00414C89" w:rsidP="00963E54">
      <w:pPr>
        <w:pStyle w:val="BodyText"/>
        <w:spacing w:line="360" w:lineRule="auto"/>
        <w:jc w:val="both"/>
        <w:rPr>
          <w:rFonts w:ascii="Times New Roman" w:hAnsi="Times New Roman" w:cs="Times New Roman"/>
        </w:rPr>
      </w:pPr>
    </w:p>
    <w:p w14:paraId="13A57F39" w14:textId="77777777" w:rsidR="00414C89" w:rsidRPr="00414C89" w:rsidRDefault="00414C89" w:rsidP="00963E54">
      <w:pPr>
        <w:spacing w:line="360" w:lineRule="auto"/>
        <w:jc w:val="both"/>
        <w:rPr>
          <w:rFonts w:ascii="Times New Roman" w:hAnsi="Times New Roman" w:cs="Times New Roman"/>
          <w:b/>
          <w:sz w:val="24"/>
          <w:szCs w:val="24"/>
        </w:rPr>
      </w:pPr>
    </w:p>
    <w:p w14:paraId="4F0E78C9" w14:textId="77777777" w:rsidR="00414C89" w:rsidRPr="00963E54" w:rsidRDefault="00414C89" w:rsidP="00963E54">
      <w:pPr>
        <w:spacing w:line="360" w:lineRule="auto"/>
        <w:jc w:val="both"/>
        <w:rPr>
          <w:rFonts w:ascii="Times New Roman" w:hAnsi="Times New Roman" w:cs="Times New Roman"/>
          <w:b/>
          <w:sz w:val="24"/>
          <w:szCs w:val="24"/>
        </w:rPr>
      </w:pPr>
    </w:p>
    <w:p w14:paraId="793C9101" w14:textId="77777777" w:rsidR="00414C89" w:rsidRPr="00963E54" w:rsidRDefault="00414C89" w:rsidP="00963E54">
      <w:pPr>
        <w:spacing w:line="360" w:lineRule="auto"/>
        <w:jc w:val="both"/>
        <w:rPr>
          <w:rFonts w:ascii="Times New Roman" w:hAnsi="Times New Roman" w:cs="Times New Roman"/>
          <w:b/>
          <w:sz w:val="24"/>
          <w:szCs w:val="24"/>
        </w:rPr>
      </w:pPr>
      <w:r w:rsidRPr="00963E54">
        <w:rPr>
          <w:rFonts w:ascii="Times New Roman" w:hAnsi="Times New Roman" w:cs="Times New Roman"/>
          <w:b/>
          <w:sz w:val="24"/>
          <w:szCs w:val="24"/>
        </w:rPr>
        <w:t xml:space="preserve">                              </w:t>
      </w:r>
    </w:p>
    <w:p w14:paraId="2393D956" w14:textId="77777777" w:rsidR="00414C89" w:rsidRPr="00963E54" w:rsidRDefault="00414C89" w:rsidP="00963E54">
      <w:pPr>
        <w:spacing w:line="360" w:lineRule="auto"/>
        <w:jc w:val="both"/>
        <w:rPr>
          <w:rFonts w:ascii="Times New Roman" w:hAnsi="Times New Roman" w:cs="Times New Roman"/>
          <w:b/>
          <w:sz w:val="24"/>
          <w:szCs w:val="24"/>
        </w:rPr>
      </w:pPr>
    </w:p>
    <w:p w14:paraId="7A058963" w14:textId="77777777" w:rsidR="00414C89" w:rsidRPr="00963E54" w:rsidRDefault="00414C89" w:rsidP="00963E54">
      <w:pPr>
        <w:spacing w:line="360" w:lineRule="auto"/>
        <w:jc w:val="both"/>
        <w:rPr>
          <w:rFonts w:ascii="Times New Roman" w:hAnsi="Times New Roman" w:cs="Times New Roman"/>
          <w:b/>
          <w:sz w:val="24"/>
          <w:szCs w:val="24"/>
        </w:rPr>
      </w:pPr>
    </w:p>
    <w:p w14:paraId="4174904E" w14:textId="77777777" w:rsidR="00414C89" w:rsidRPr="00963E54" w:rsidRDefault="00414C89" w:rsidP="00963E54">
      <w:pPr>
        <w:spacing w:line="360" w:lineRule="auto"/>
        <w:jc w:val="both"/>
        <w:rPr>
          <w:rFonts w:ascii="Times New Roman" w:hAnsi="Times New Roman" w:cs="Times New Roman"/>
          <w:b/>
          <w:sz w:val="24"/>
          <w:szCs w:val="24"/>
        </w:rPr>
      </w:pPr>
    </w:p>
    <w:p w14:paraId="2FD0C532" w14:textId="77777777" w:rsidR="00414C89" w:rsidRPr="00963E54" w:rsidRDefault="00414C89" w:rsidP="00963E54">
      <w:pPr>
        <w:spacing w:line="360" w:lineRule="auto"/>
        <w:jc w:val="both"/>
        <w:rPr>
          <w:rFonts w:ascii="Times New Roman" w:hAnsi="Times New Roman" w:cs="Times New Roman"/>
          <w:b/>
          <w:sz w:val="24"/>
          <w:szCs w:val="24"/>
        </w:rPr>
      </w:pPr>
    </w:p>
    <w:p w14:paraId="7729E63A" w14:textId="77777777" w:rsidR="00414C89" w:rsidRPr="00963E54" w:rsidRDefault="00414C89" w:rsidP="00963E54">
      <w:pPr>
        <w:spacing w:line="360" w:lineRule="auto"/>
        <w:jc w:val="both"/>
        <w:rPr>
          <w:rFonts w:ascii="Times New Roman" w:hAnsi="Times New Roman" w:cs="Times New Roman"/>
          <w:b/>
          <w:sz w:val="24"/>
          <w:szCs w:val="24"/>
        </w:rPr>
      </w:pPr>
    </w:p>
    <w:p w14:paraId="1D7241D3" w14:textId="77777777" w:rsidR="00414C89" w:rsidRPr="00963E54" w:rsidRDefault="00414C89" w:rsidP="00963E54">
      <w:pPr>
        <w:spacing w:line="360" w:lineRule="auto"/>
        <w:jc w:val="both"/>
        <w:rPr>
          <w:rFonts w:ascii="Times New Roman" w:hAnsi="Times New Roman" w:cs="Times New Roman"/>
          <w:b/>
          <w:sz w:val="24"/>
          <w:szCs w:val="24"/>
        </w:rPr>
      </w:pPr>
    </w:p>
    <w:p w14:paraId="4353EDC8" w14:textId="77777777" w:rsidR="00414C89" w:rsidRPr="00963E54" w:rsidRDefault="00414C89" w:rsidP="00963E54">
      <w:pPr>
        <w:spacing w:line="360" w:lineRule="auto"/>
        <w:jc w:val="both"/>
        <w:rPr>
          <w:rFonts w:ascii="Times New Roman" w:hAnsi="Times New Roman" w:cs="Times New Roman"/>
          <w:b/>
          <w:sz w:val="24"/>
          <w:szCs w:val="24"/>
        </w:rPr>
      </w:pPr>
    </w:p>
    <w:p w14:paraId="05D5D8FE" w14:textId="77777777" w:rsidR="00414C89" w:rsidRPr="00963E54" w:rsidRDefault="00414C89" w:rsidP="00963E54">
      <w:pPr>
        <w:spacing w:line="360" w:lineRule="auto"/>
        <w:jc w:val="center"/>
        <w:rPr>
          <w:rFonts w:ascii="Times New Roman" w:hAnsi="Times New Roman" w:cs="Times New Roman"/>
          <w:b/>
          <w:sz w:val="36"/>
          <w:szCs w:val="36"/>
        </w:rPr>
      </w:pPr>
      <w:r w:rsidRPr="00963E54">
        <w:rPr>
          <w:rFonts w:ascii="Times New Roman" w:hAnsi="Times New Roman" w:cs="Times New Roman"/>
          <w:b/>
          <w:sz w:val="36"/>
          <w:szCs w:val="36"/>
        </w:rPr>
        <w:t>Report</w:t>
      </w:r>
    </w:p>
    <w:p w14:paraId="77F238C0" w14:textId="77777777" w:rsidR="00414C89" w:rsidRPr="00963E54" w:rsidRDefault="00414C89" w:rsidP="00963E54">
      <w:pPr>
        <w:spacing w:line="360" w:lineRule="auto"/>
        <w:jc w:val="center"/>
        <w:rPr>
          <w:rFonts w:ascii="Times New Roman" w:hAnsi="Times New Roman" w:cs="Times New Roman"/>
          <w:b/>
          <w:sz w:val="36"/>
          <w:szCs w:val="36"/>
        </w:rPr>
      </w:pPr>
    </w:p>
    <w:p w14:paraId="08ADF1CF" w14:textId="69BC7F9E" w:rsidR="00963E54" w:rsidRDefault="00414C89" w:rsidP="00963E54">
      <w:pPr>
        <w:spacing w:line="360" w:lineRule="auto"/>
        <w:jc w:val="center"/>
        <w:rPr>
          <w:rFonts w:ascii="Times New Roman" w:hAnsi="Times New Roman" w:cs="Times New Roman"/>
          <w:b/>
          <w:sz w:val="36"/>
          <w:szCs w:val="36"/>
        </w:rPr>
      </w:pPr>
      <w:r w:rsidRPr="00963E54">
        <w:rPr>
          <w:rFonts w:ascii="Times New Roman" w:hAnsi="Times New Roman" w:cs="Times New Roman"/>
          <w:b/>
          <w:sz w:val="36"/>
          <w:szCs w:val="36"/>
        </w:rPr>
        <w:t xml:space="preserve">Community Needs Assessment </w:t>
      </w:r>
      <w:r w:rsidRPr="00963E54">
        <w:rPr>
          <w:rFonts w:ascii="Times New Roman" w:eastAsia="Times New Roman" w:hAnsi="Times New Roman" w:cs="Times New Roman"/>
          <w:color w:val="000000"/>
          <w:spacing w:val="-3"/>
          <w:sz w:val="36"/>
          <w:szCs w:val="36"/>
          <w:lang w:val="en-GB" w:eastAsia="en-GB"/>
        </w:rPr>
        <w:t>Kodovjat (Gramsh), Berzhitё (Tiranё), Lunxhёri (Gjirokastёr), Bulgarec (Korcё)</w:t>
      </w:r>
      <w:r w:rsidRPr="00963E54">
        <w:rPr>
          <w:rFonts w:ascii="Times New Roman" w:hAnsi="Times New Roman" w:cs="Times New Roman"/>
          <w:b/>
          <w:sz w:val="36"/>
          <w:szCs w:val="36"/>
        </w:rPr>
        <w:t xml:space="preserve"> </w:t>
      </w:r>
    </w:p>
    <w:p w14:paraId="22780B99" w14:textId="231F73E6" w:rsidR="00414C89" w:rsidRPr="00963E54" w:rsidRDefault="00414C89" w:rsidP="00963E54">
      <w:pPr>
        <w:spacing w:line="360" w:lineRule="auto"/>
        <w:jc w:val="center"/>
        <w:rPr>
          <w:rFonts w:ascii="Times New Roman" w:hAnsi="Times New Roman" w:cs="Times New Roman"/>
          <w:b/>
          <w:sz w:val="36"/>
          <w:szCs w:val="36"/>
        </w:rPr>
      </w:pPr>
      <w:r w:rsidRPr="00963E54">
        <w:rPr>
          <w:rFonts w:ascii="Times New Roman" w:hAnsi="Times New Roman" w:cs="Times New Roman"/>
          <w:b/>
          <w:sz w:val="36"/>
          <w:szCs w:val="36"/>
        </w:rPr>
        <w:t>(2021)</w:t>
      </w:r>
    </w:p>
    <w:p w14:paraId="7261AB25" w14:textId="77777777" w:rsidR="00414C89" w:rsidRPr="00963E54" w:rsidRDefault="00414C89" w:rsidP="00963E54">
      <w:pPr>
        <w:spacing w:line="360" w:lineRule="auto"/>
        <w:jc w:val="both"/>
        <w:rPr>
          <w:rFonts w:ascii="Times New Roman" w:hAnsi="Times New Roman" w:cs="Times New Roman"/>
          <w:b/>
          <w:sz w:val="36"/>
          <w:szCs w:val="36"/>
        </w:rPr>
      </w:pPr>
    </w:p>
    <w:p w14:paraId="27EF9DFC" w14:textId="77777777" w:rsidR="00414C89" w:rsidRPr="00963E54" w:rsidRDefault="00414C89" w:rsidP="00963E54">
      <w:pPr>
        <w:spacing w:line="360" w:lineRule="auto"/>
        <w:jc w:val="both"/>
        <w:rPr>
          <w:rFonts w:ascii="Times New Roman" w:hAnsi="Times New Roman" w:cs="Times New Roman"/>
          <w:b/>
          <w:sz w:val="36"/>
          <w:szCs w:val="36"/>
        </w:rPr>
      </w:pPr>
    </w:p>
    <w:p w14:paraId="2E8C839F" w14:textId="77777777" w:rsidR="00414C89" w:rsidRPr="00963E54" w:rsidRDefault="00414C89" w:rsidP="00963E54">
      <w:pPr>
        <w:spacing w:line="360" w:lineRule="auto"/>
        <w:jc w:val="both"/>
        <w:rPr>
          <w:rFonts w:ascii="Times New Roman" w:hAnsi="Times New Roman" w:cs="Times New Roman"/>
          <w:b/>
          <w:sz w:val="36"/>
          <w:szCs w:val="36"/>
        </w:rPr>
      </w:pPr>
    </w:p>
    <w:p w14:paraId="5FA231A4" w14:textId="77777777" w:rsidR="00414C89" w:rsidRPr="00963E54" w:rsidRDefault="00414C89" w:rsidP="00963E54">
      <w:pPr>
        <w:spacing w:line="360" w:lineRule="auto"/>
        <w:jc w:val="both"/>
        <w:rPr>
          <w:rFonts w:ascii="Times New Roman" w:hAnsi="Times New Roman" w:cs="Times New Roman"/>
          <w:b/>
          <w:sz w:val="24"/>
          <w:szCs w:val="24"/>
        </w:rPr>
      </w:pPr>
    </w:p>
    <w:p w14:paraId="6C575A56" w14:textId="77777777" w:rsidR="00414C89" w:rsidRPr="00963E54" w:rsidRDefault="00414C89" w:rsidP="00963E54">
      <w:pPr>
        <w:spacing w:line="360" w:lineRule="auto"/>
        <w:jc w:val="both"/>
        <w:rPr>
          <w:rFonts w:ascii="Times New Roman" w:hAnsi="Times New Roman" w:cs="Times New Roman"/>
          <w:b/>
          <w:sz w:val="24"/>
          <w:szCs w:val="24"/>
        </w:rPr>
      </w:pPr>
    </w:p>
    <w:p w14:paraId="6E317573" w14:textId="77777777" w:rsidR="00414C89" w:rsidRPr="00963E54" w:rsidRDefault="00414C89" w:rsidP="00963E54">
      <w:pPr>
        <w:spacing w:line="360" w:lineRule="auto"/>
        <w:jc w:val="both"/>
        <w:rPr>
          <w:rFonts w:ascii="Times New Roman" w:hAnsi="Times New Roman" w:cs="Times New Roman"/>
          <w:b/>
          <w:sz w:val="24"/>
          <w:szCs w:val="24"/>
        </w:rPr>
      </w:pPr>
    </w:p>
    <w:p w14:paraId="7A739F4E" w14:textId="0F2A2539" w:rsidR="00414C89" w:rsidRDefault="00414C89" w:rsidP="00963E54">
      <w:pPr>
        <w:spacing w:line="360" w:lineRule="auto"/>
        <w:jc w:val="both"/>
        <w:rPr>
          <w:rFonts w:ascii="Times New Roman" w:hAnsi="Times New Roman" w:cs="Times New Roman"/>
          <w:b/>
          <w:sz w:val="24"/>
          <w:szCs w:val="24"/>
        </w:rPr>
      </w:pPr>
    </w:p>
    <w:p w14:paraId="5EE2B8C6" w14:textId="7229FA7D" w:rsidR="00E07BCC" w:rsidRDefault="00E07BCC" w:rsidP="00963E54">
      <w:pPr>
        <w:spacing w:line="360" w:lineRule="auto"/>
        <w:jc w:val="both"/>
        <w:rPr>
          <w:rFonts w:ascii="Times New Roman" w:hAnsi="Times New Roman" w:cs="Times New Roman"/>
          <w:b/>
          <w:sz w:val="24"/>
          <w:szCs w:val="24"/>
        </w:rPr>
      </w:pPr>
    </w:p>
    <w:p w14:paraId="4F7B8E70" w14:textId="32072B72" w:rsidR="00E07BCC" w:rsidRDefault="00E07BCC" w:rsidP="00963E54">
      <w:pPr>
        <w:spacing w:line="360" w:lineRule="auto"/>
        <w:jc w:val="both"/>
        <w:rPr>
          <w:rFonts w:ascii="Times New Roman" w:hAnsi="Times New Roman" w:cs="Times New Roman"/>
          <w:b/>
          <w:sz w:val="24"/>
          <w:szCs w:val="24"/>
        </w:rPr>
      </w:pPr>
    </w:p>
    <w:p w14:paraId="581A93CC" w14:textId="02184868" w:rsidR="00E07BCC" w:rsidRDefault="00E07BCC" w:rsidP="00963E54">
      <w:pPr>
        <w:spacing w:line="360" w:lineRule="auto"/>
        <w:jc w:val="both"/>
        <w:rPr>
          <w:rFonts w:ascii="Times New Roman" w:hAnsi="Times New Roman" w:cs="Times New Roman"/>
          <w:b/>
          <w:sz w:val="24"/>
          <w:szCs w:val="24"/>
        </w:rPr>
      </w:pPr>
    </w:p>
    <w:p w14:paraId="789E5E5F" w14:textId="61128375" w:rsidR="00E07BCC" w:rsidRDefault="00E07BCC" w:rsidP="00963E54">
      <w:pPr>
        <w:spacing w:line="360" w:lineRule="auto"/>
        <w:jc w:val="both"/>
        <w:rPr>
          <w:rFonts w:ascii="Times New Roman" w:hAnsi="Times New Roman" w:cs="Times New Roman"/>
          <w:b/>
          <w:sz w:val="24"/>
          <w:szCs w:val="24"/>
        </w:rPr>
      </w:pPr>
    </w:p>
    <w:p w14:paraId="1E4A05EF" w14:textId="2F23A7B9" w:rsidR="00E07BCC" w:rsidRDefault="00E07BCC" w:rsidP="00963E54">
      <w:pPr>
        <w:spacing w:line="360" w:lineRule="auto"/>
        <w:jc w:val="both"/>
        <w:rPr>
          <w:rFonts w:ascii="Times New Roman" w:hAnsi="Times New Roman" w:cs="Times New Roman"/>
          <w:b/>
          <w:sz w:val="24"/>
          <w:szCs w:val="24"/>
        </w:rPr>
      </w:pPr>
    </w:p>
    <w:p w14:paraId="05E6380E" w14:textId="48673CA4" w:rsidR="00E07BCC" w:rsidRDefault="00E07BCC" w:rsidP="00963E54">
      <w:pPr>
        <w:spacing w:line="360" w:lineRule="auto"/>
        <w:jc w:val="both"/>
        <w:rPr>
          <w:rFonts w:ascii="Times New Roman" w:hAnsi="Times New Roman" w:cs="Times New Roman"/>
          <w:b/>
          <w:sz w:val="24"/>
          <w:szCs w:val="24"/>
        </w:rPr>
      </w:pPr>
    </w:p>
    <w:p w14:paraId="3B8E299C" w14:textId="7B8768BE" w:rsidR="00E07BCC" w:rsidRDefault="00E07BCC" w:rsidP="00963E54">
      <w:pPr>
        <w:spacing w:line="360" w:lineRule="auto"/>
        <w:jc w:val="both"/>
        <w:rPr>
          <w:rFonts w:ascii="Times New Roman" w:hAnsi="Times New Roman" w:cs="Times New Roman"/>
          <w:b/>
          <w:sz w:val="24"/>
          <w:szCs w:val="24"/>
        </w:rPr>
      </w:pPr>
    </w:p>
    <w:p w14:paraId="14CA3B4F" w14:textId="2B9BD277" w:rsidR="00E07BCC" w:rsidRDefault="00E07BCC" w:rsidP="00963E54">
      <w:pPr>
        <w:spacing w:line="360" w:lineRule="auto"/>
        <w:jc w:val="both"/>
        <w:rPr>
          <w:rFonts w:ascii="Times New Roman" w:hAnsi="Times New Roman" w:cs="Times New Roman"/>
          <w:b/>
          <w:sz w:val="24"/>
          <w:szCs w:val="24"/>
        </w:rPr>
      </w:pPr>
    </w:p>
    <w:p w14:paraId="13E5D661" w14:textId="4203D608" w:rsidR="00E07BCC" w:rsidRDefault="00E07BCC" w:rsidP="00963E54">
      <w:pPr>
        <w:spacing w:line="360" w:lineRule="auto"/>
        <w:jc w:val="both"/>
        <w:rPr>
          <w:rFonts w:ascii="Times New Roman" w:hAnsi="Times New Roman" w:cs="Times New Roman"/>
          <w:b/>
          <w:sz w:val="24"/>
          <w:szCs w:val="24"/>
        </w:rPr>
      </w:pPr>
    </w:p>
    <w:p w14:paraId="5DAB1751" w14:textId="526EA76F" w:rsidR="00E07BCC" w:rsidRPr="00963E54" w:rsidRDefault="00E07BCC" w:rsidP="00963E54">
      <w:pPr>
        <w:spacing w:line="360" w:lineRule="auto"/>
        <w:jc w:val="both"/>
        <w:rPr>
          <w:rFonts w:ascii="Times New Roman" w:hAnsi="Times New Roman" w:cs="Times New Roman"/>
          <w:b/>
          <w:sz w:val="24"/>
          <w:szCs w:val="24"/>
        </w:rPr>
      </w:pPr>
    </w:p>
    <w:p w14:paraId="40B36E25" w14:textId="77777777" w:rsidR="00414C89" w:rsidRPr="00012D17" w:rsidRDefault="00414C89" w:rsidP="00963E54">
      <w:pPr>
        <w:spacing w:line="360" w:lineRule="auto"/>
        <w:jc w:val="both"/>
        <w:rPr>
          <w:rFonts w:ascii="Times New Roman" w:hAnsi="Times New Roman" w:cs="Times New Roman"/>
          <w:sz w:val="24"/>
          <w:szCs w:val="24"/>
        </w:rPr>
      </w:pPr>
    </w:p>
    <w:p w14:paraId="3C76DB18" w14:textId="75965B58" w:rsidR="00012D17" w:rsidRPr="00012D17" w:rsidRDefault="00012D17" w:rsidP="00012D17">
      <w:pPr>
        <w:spacing w:line="360" w:lineRule="auto"/>
        <w:jc w:val="both"/>
        <w:rPr>
          <w:rFonts w:ascii="Times New Roman" w:hAnsi="Times New Roman" w:cs="Times New Roman"/>
          <w:sz w:val="24"/>
          <w:szCs w:val="24"/>
        </w:rPr>
      </w:pPr>
      <w:r w:rsidRPr="00012D17">
        <w:rPr>
          <w:rFonts w:ascii="Times New Roman" w:hAnsi="Times New Roman" w:cs="Times New Roman"/>
          <w:sz w:val="24"/>
          <w:szCs w:val="24"/>
        </w:rPr>
        <w:t>This report on community needs assessment was prepared by Center “ACT for SOCIETY and Albanian Community Assist. This report is part of the activities of the project "EU for Gender Equality in Albania: Implementation of the EU acquis on Gender Equality" (EU4GE) is a United Nations Joint Program (UNJP) developed by UNWomen and UNF</w:t>
      </w:r>
      <w:r>
        <w:rPr>
          <w:rFonts w:ascii="Times New Roman" w:hAnsi="Times New Roman" w:cs="Times New Roman"/>
          <w:sz w:val="24"/>
          <w:szCs w:val="24"/>
        </w:rPr>
        <w:t>PA,</w:t>
      </w:r>
      <w:r w:rsidRPr="00012D17">
        <w:rPr>
          <w:rFonts w:ascii="Times New Roman" w:hAnsi="Times New Roman" w:cs="Times New Roman"/>
          <w:sz w:val="24"/>
          <w:szCs w:val="24"/>
        </w:rPr>
        <w:t xml:space="preserve"> funded by the European Union (EU) through the UN SDG Acceleration Fund in Albania.</w:t>
      </w:r>
    </w:p>
    <w:p w14:paraId="36C00574" w14:textId="77777777" w:rsidR="00012D17" w:rsidRPr="00012D17" w:rsidRDefault="00012D17" w:rsidP="00012D17">
      <w:pPr>
        <w:spacing w:line="360" w:lineRule="auto"/>
        <w:jc w:val="both"/>
        <w:rPr>
          <w:rFonts w:ascii="Times New Roman" w:hAnsi="Times New Roman" w:cs="Times New Roman"/>
          <w:b/>
          <w:sz w:val="24"/>
          <w:szCs w:val="24"/>
        </w:rPr>
      </w:pPr>
    </w:p>
    <w:p w14:paraId="7F9E15E4" w14:textId="77777777" w:rsidR="00012D17" w:rsidRPr="00012D17" w:rsidRDefault="00012D17" w:rsidP="00012D17">
      <w:pPr>
        <w:spacing w:line="360" w:lineRule="auto"/>
        <w:jc w:val="both"/>
        <w:rPr>
          <w:rFonts w:ascii="Times New Roman" w:hAnsi="Times New Roman" w:cs="Times New Roman"/>
          <w:b/>
          <w:sz w:val="24"/>
          <w:szCs w:val="24"/>
        </w:rPr>
      </w:pPr>
    </w:p>
    <w:p w14:paraId="6EBADB77" w14:textId="77777777" w:rsidR="00012D17" w:rsidRPr="00012D17" w:rsidRDefault="00012D17" w:rsidP="00012D17">
      <w:pPr>
        <w:spacing w:line="360" w:lineRule="auto"/>
        <w:jc w:val="both"/>
        <w:rPr>
          <w:rFonts w:ascii="Times New Roman" w:hAnsi="Times New Roman" w:cs="Times New Roman"/>
          <w:b/>
          <w:sz w:val="24"/>
          <w:szCs w:val="24"/>
        </w:rPr>
      </w:pPr>
    </w:p>
    <w:p w14:paraId="11824604" w14:textId="77777777" w:rsidR="00012D17" w:rsidRPr="00012D17" w:rsidRDefault="00012D17" w:rsidP="00012D17">
      <w:pPr>
        <w:spacing w:line="360" w:lineRule="auto"/>
        <w:jc w:val="both"/>
        <w:rPr>
          <w:rFonts w:ascii="Times New Roman" w:hAnsi="Times New Roman" w:cs="Times New Roman"/>
          <w:b/>
          <w:sz w:val="24"/>
          <w:szCs w:val="24"/>
        </w:rPr>
      </w:pPr>
    </w:p>
    <w:p w14:paraId="4DC4BC94" w14:textId="77777777" w:rsidR="00012D17" w:rsidRPr="00012D17" w:rsidRDefault="00012D17" w:rsidP="00012D17">
      <w:pPr>
        <w:spacing w:line="360" w:lineRule="auto"/>
        <w:jc w:val="both"/>
        <w:rPr>
          <w:rFonts w:ascii="Times New Roman" w:hAnsi="Times New Roman" w:cs="Times New Roman"/>
          <w:sz w:val="24"/>
          <w:szCs w:val="24"/>
        </w:rPr>
      </w:pPr>
      <w:r w:rsidRPr="00012D17">
        <w:rPr>
          <w:rFonts w:ascii="Times New Roman" w:hAnsi="Times New Roman" w:cs="Times New Roman"/>
          <w:b/>
          <w:sz w:val="24"/>
          <w:szCs w:val="24"/>
        </w:rPr>
        <w:t xml:space="preserve">Prepared by: </w:t>
      </w:r>
      <w:r w:rsidRPr="00012D17">
        <w:rPr>
          <w:rFonts w:ascii="Times New Roman" w:hAnsi="Times New Roman" w:cs="Times New Roman"/>
          <w:sz w:val="24"/>
          <w:szCs w:val="24"/>
        </w:rPr>
        <w:t>Dr. Armela Pengili, MSc. Nertila Mecani, Holta Koci</w:t>
      </w:r>
    </w:p>
    <w:p w14:paraId="0F834B4A" w14:textId="03872B37" w:rsidR="00012D17" w:rsidRPr="00012D17" w:rsidRDefault="00012D17" w:rsidP="00012D17">
      <w:pPr>
        <w:spacing w:line="360" w:lineRule="auto"/>
        <w:jc w:val="both"/>
        <w:rPr>
          <w:rFonts w:ascii="Times New Roman" w:hAnsi="Times New Roman" w:cs="Times New Roman"/>
          <w:sz w:val="24"/>
          <w:szCs w:val="24"/>
        </w:rPr>
      </w:pPr>
      <w:r>
        <w:rPr>
          <w:rFonts w:ascii="Times New Roman" w:hAnsi="Times New Roman" w:cs="Times New Roman"/>
          <w:b/>
          <w:sz w:val="24"/>
          <w:szCs w:val="24"/>
        </w:rPr>
        <w:t>Contributers</w:t>
      </w:r>
      <w:r w:rsidRPr="00012D17">
        <w:rPr>
          <w:rFonts w:ascii="Times New Roman" w:hAnsi="Times New Roman" w:cs="Times New Roman"/>
          <w:b/>
          <w:sz w:val="24"/>
          <w:szCs w:val="24"/>
        </w:rPr>
        <w:t xml:space="preserve">: </w:t>
      </w:r>
      <w:r w:rsidRPr="00012D17">
        <w:rPr>
          <w:rFonts w:ascii="Times New Roman" w:hAnsi="Times New Roman" w:cs="Times New Roman"/>
          <w:sz w:val="24"/>
          <w:szCs w:val="24"/>
        </w:rPr>
        <w:t>Elsona Agolli</w:t>
      </w:r>
    </w:p>
    <w:p w14:paraId="3AEC2156" w14:textId="77777777" w:rsidR="00012D17" w:rsidRPr="00012D17" w:rsidRDefault="00012D17" w:rsidP="00012D17">
      <w:pPr>
        <w:spacing w:line="360" w:lineRule="auto"/>
        <w:jc w:val="both"/>
        <w:rPr>
          <w:rFonts w:ascii="Times New Roman" w:hAnsi="Times New Roman" w:cs="Times New Roman"/>
          <w:b/>
          <w:sz w:val="24"/>
          <w:szCs w:val="24"/>
        </w:rPr>
      </w:pPr>
    </w:p>
    <w:p w14:paraId="0FC7B6B6" w14:textId="77777777" w:rsidR="00012D17" w:rsidRPr="00012D17" w:rsidRDefault="00012D17" w:rsidP="00012D17">
      <w:pPr>
        <w:spacing w:line="360" w:lineRule="auto"/>
        <w:jc w:val="both"/>
        <w:rPr>
          <w:rFonts w:ascii="Times New Roman" w:hAnsi="Times New Roman" w:cs="Times New Roman"/>
          <w:b/>
          <w:sz w:val="24"/>
          <w:szCs w:val="24"/>
        </w:rPr>
      </w:pPr>
      <w:r w:rsidRPr="00012D17">
        <w:rPr>
          <w:rFonts w:ascii="Times New Roman" w:hAnsi="Times New Roman" w:cs="Times New Roman"/>
          <w:b/>
          <w:sz w:val="24"/>
          <w:szCs w:val="24"/>
        </w:rPr>
        <w:t xml:space="preserve">             </w:t>
      </w:r>
    </w:p>
    <w:p w14:paraId="7BB92F1E" w14:textId="77777777" w:rsidR="00012D17" w:rsidRPr="00012D17" w:rsidRDefault="00012D17" w:rsidP="00012D17">
      <w:pPr>
        <w:spacing w:line="360" w:lineRule="auto"/>
        <w:jc w:val="both"/>
        <w:rPr>
          <w:rFonts w:ascii="Times New Roman" w:hAnsi="Times New Roman" w:cs="Times New Roman"/>
          <w:sz w:val="24"/>
          <w:szCs w:val="24"/>
        </w:rPr>
      </w:pPr>
    </w:p>
    <w:p w14:paraId="0A518B49" w14:textId="10B24322" w:rsidR="00012D17" w:rsidRPr="00012D17" w:rsidRDefault="00012D17" w:rsidP="00012D17">
      <w:pPr>
        <w:spacing w:line="360" w:lineRule="auto"/>
        <w:jc w:val="both"/>
        <w:rPr>
          <w:rFonts w:ascii="Times New Roman" w:hAnsi="Times New Roman" w:cs="Times New Roman"/>
          <w:b/>
          <w:sz w:val="24"/>
          <w:szCs w:val="24"/>
        </w:rPr>
      </w:pPr>
      <w:r w:rsidRPr="00012D17">
        <w:rPr>
          <w:rFonts w:ascii="Times New Roman" w:hAnsi="Times New Roman" w:cs="Times New Roman"/>
          <w:b/>
          <w:sz w:val="24"/>
          <w:szCs w:val="24"/>
        </w:rPr>
        <w:t xml:space="preserve">                                                     Tirana, </w:t>
      </w:r>
      <w:r w:rsidR="00E07BCC">
        <w:rPr>
          <w:rFonts w:ascii="Times New Roman" w:hAnsi="Times New Roman" w:cs="Times New Roman"/>
          <w:b/>
          <w:sz w:val="24"/>
          <w:szCs w:val="24"/>
        </w:rPr>
        <w:t>December 2021</w:t>
      </w:r>
    </w:p>
    <w:p w14:paraId="75592CE2" w14:textId="77777777" w:rsidR="00012D17" w:rsidRPr="00012D17" w:rsidRDefault="00012D17" w:rsidP="00012D17">
      <w:pPr>
        <w:spacing w:line="360" w:lineRule="auto"/>
        <w:jc w:val="both"/>
        <w:rPr>
          <w:rFonts w:ascii="Times New Roman" w:hAnsi="Times New Roman" w:cs="Times New Roman"/>
          <w:sz w:val="24"/>
          <w:szCs w:val="24"/>
        </w:rPr>
      </w:pPr>
    </w:p>
    <w:p w14:paraId="791BD13C" w14:textId="77777777" w:rsidR="00012D17" w:rsidRPr="00012D17" w:rsidRDefault="00012D17" w:rsidP="00012D17">
      <w:pPr>
        <w:spacing w:line="360" w:lineRule="auto"/>
        <w:jc w:val="both"/>
        <w:rPr>
          <w:rFonts w:ascii="Times New Roman" w:hAnsi="Times New Roman" w:cs="Times New Roman"/>
          <w:sz w:val="24"/>
          <w:szCs w:val="24"/>
        </w:rPr>
      </w:pPr>
    </w:p>
    <w:p w14:paraId="3B36E3CF" w14:textId="77777777" w:rsidR="00012D17" w:rsidRPr="00012D17" w:rsidRDefault="00012D17" w:rsidP="00012D17">
      <w:pPr>
        <w:spacing w:line="360" w:lineRule="auto"/>
        <w:jc w:val="both"/>
        <w:rPr>
          <w:rFonts w:ascii="Times New Roman" w:hAnsi="Times New Roman" w:cs="Times New Roman"/>
          <w:sz w:val="24"/>
          <w:szCs w:val="24"/>
        </w:rPr>
      </w:pPr>
    </w:p>
    <w:p w14:paraId="43CE3D2A" w14:textId="77777777" w:rsidR="00012D17" w:rsidRPr="00012D17" w:rsidRDefault="00012D17" w:rsidP="00012D17">
      <w:pPr>
        <w:spacing w:line="360" w:lineRule="auto"/>
        <w:jc w:val="both"/>
        <w:rPr>
          <w:rFonts w:ascii="Times New Roman" w:hAnsi="Times New Roman" w:cs="Times New Roman"/>
          <w:sz w:val="24"/>
          <w:szCs w:val="24"/>
        </w:rPr>
      </w:pPr>
    </w:p>
    <w:p w14:paraId="3E955031" w14:textId="53E412F6" w:rsidR="00414C89" w:rsidRPr="00012D17" w:rsidRDefault="00012D17" w:rsidP="00012D17">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Pr="00012D17">
        <w:rPr>
          <w:rFonts w:ascii="Times New Roman" w:hAnsi="Times New Roman" w:cs="Times New Roman"/>
          <w:sz w:val="24"/>
          <w:szCs w:val="24"/>
        </w:rPr>
        <w:t>lease refer to this Needs Assessment Report as: “Community Needs Assessment”, prepared by ACT for SOCIETY Center and Albanian Community Assist, with the support of UNWomen, UNFPA Albania Office and funded from the European Union (EU) through the UN SDG Acceleration Fund in Albania.</w:t>
      </w:r>
    </w:p>
    <w:p w14:paraId="01323DF9" w14:textId="77777777" w:rsidR="00414C89" w:rsidRPr="00963E54" w:rsidRDefault="00414C89" w:rsidP="00963E54">
      <w:pPr>
        <w:spacing w:line="360" w:lineRule="auto"/>
        <w:jc w:val="both"/>
        <w:rPr>
          <w:rFonts w:ascii="Times New Roman" w:hAnsi="Times New Roman" w:cs="Times New Roman"/>
          <w:b/>
          <w:sz w:val="24"/>
          <w:szCs w:val="24"/>
        </w:rPr>
      </w:pPr>
    </w:p>
    <w:p w14:paraId="7F802895" w14:textId="77777777" w:rsidR="00414C89" w:rsidRPr="00963E54" w:rsidRDefault="00414C89" w:rsidP="00963E54">
      <w:pPr>
        <w:spacing w:line="360" w:lineRule="auto"/>
        <w:jc w:val="both"/>
        <w:rPr>
          <w:rFonts w:ascii="Times New Roman" w:hAnsi="Times New Roman" w:cs="Times New Roman"/>
          <w:b/>
          <w:sz w:val="24"/>
          <w:szCs w:val="24"/>
        </w:rPr>
      </w:pPr>
    </w:p>
    <w:p w14:paraId="72A1E5FF" w14:textId="77777777" w:rsidR="00414C89" w:rsidRPr="00963E54" w:rsidRDefault="00414C89" w:rsidP="00963E54">
      <w:pPr>
        <w:spacing w:line="360" w:lineRule="auto"/>
        <w:jc w:val="both"/>
        <w:rPr>
          <w:rFonts w:ascii="Times New Roman" w:hAnsi="Times New Roman" w:cs="Times New Roman"/>
          <w:b/>
          <w:sz w:val="24"/>
          <w:szCs w:val="24"/>
        </w:rPr>
      </w:pPr>
    </w:p>
    <w:p w14:paraId="48015568" w14:textId="77777777" w:rsidR="00414C89" w:rsidRPr="00963E54" w:rsidRDefault="00414C89" w:rsidP="00963E54">
      <w:pPr>
        <w:spacing w:line="360" w:lineRule="auto"/>
        <w:jc w:val="both"/>
        <w:rPr>
          <w:rFonts w:ascii="Times New Roman" w:hAnsi="Times New Roman" w:cs="Times New Roman"/>
          <w:b/>
          <w:sz w:val="24"/>
          <w:szCs w:val="24"/>
        </w:rPr>
      </w:pPr>
    </w:p>
    <w:p w14:paraId="763654AA" w14:textId="77777777" w:rsidR="00414C89" w:rsidRPr="00963E54" w:rsidRDefault="00414C89" w:rsidP="00963E54">
      <w:pPr>
        <w:spacing w:line="360" w:lineRule="auto"/>
        <w:jc w:val="both"/>
        <w:rPr>
          <w:rFonts w:ascii="Times New Roman" w:hAnsi="Times New Roman" w:cs="Times New Roman"/>
          <w:b/>
          <w:sz w:val="24"/>
          <w:szCs w:val="24"/>
        </w:rPr>
      </w:pPr>
    </w:p>
    <w:p w14:paraId="1D5AEE74" w14:textId="77777777" w:rsidR="00414C89" w:rsidRPr="00963E54" w:rsidRDefault="00414C89" w:rsidP="00963E54">
      <w:pPr>
        <w:spacing w:line="360" w:lineRule="auto"/>
        <w:jc w:val="both"/>
        <w:rPr>
          <w:rFonts w:ascii="Times New Roman" w:hAnsi="Times New Roman" w:cs="Times New Roman"/>
          <w:b/>
          <w:sz w:val="24"/>
          <w:szCs w:val="24"/>
        </w:rPr>
      </w:pPr>
    </w:p>
    <w:p w14:paraId="447A92CF" w14:textId="77777777" w:rsidR="00414C89" w:rsidRPr="00963E54" w:rsidRDefault="00414C89" w:rsidP="00963E54">
      <w:pPr>
        <w:spacing w:line="360" w:lineRule="auto"/>
        <w:jc w:val="both"/>
        <w:rPr>
          <w:rFonts w:ascii="Times New Roman" w:hAnsi="Times New Roman" w:cs="Times New Roman"/>
          <w:b/>
          <w:sz w:val="24"/>
          <w:szCs w:val="24"/>
        </w:rPr>
      </w:pPr>
    </w:p>
    <w:p w14:paraId="2D5EF1A8" w14:textId="77777777" w:rsidR="00414C89" w:rsidRPr="00963E54" w:rsidRDefault="00414C89" w:rsidP="00963E54">
      <w:pPr>
        <w:spacing w:line="360" w:lineRule="auto"/>
        <w:jc w:val="both"/>
        <w:rPr>
          <w:rFonts w:ascii="Times New Roman" w:hAnsi="Times New Roman" w:cs="Times New Roman"/>
          <w:b/>
          <w:sz w:val="24"/>
          <w:szCs w:val="24"/>
        </w:rPr>
      </w:pPr>
    </w:p>
    <w:p w14:paraId="2E69876F" w14:textId="3340B9CF" w:rsidR="00414C89" w:rsidRDefault="00414C89" w:rsidP="00963E54">
      <w:pPr>
        <w:tabs>
          <w:tab w:val="left" w:pos="630"/>
        </w:tabs>
        <w:spacing w:line="360" w:lineRule="auto"/>
        <w:jc w:val="both"/>
        <w:rPr>
          <w:rFonts w:ascii="Times New Roman" w:hAnsi="Times New Roman" w:cs="Times New Roman"/>
          <w:b/>
          <w:sz w:val="24"/>
          <w:szCs w:val="24"/>
        </w:rPr>
      </w:pPr>
    </w:p>
    <w:p w14:paraId="5524FE75" w14:textId="6631A84F" w:rsidR="00012D17" w:rsidRDefault="00012D17" w:rsidP="00963E54">
      <w:pPr>
        <w:tabs>
          <w:tab w:val="left" w:pos="630"/>
        </w:tabs>
        <w:spacing w:line="360" w:lineRule="auto"/>
        <w:jc w:val="both"/>
        <w:rPr>
          <w:rFonts w:ascii="Times New Roman" w:hAnsi="Times New Roman" w:cs="Times New Roman"/>
          <w:b/>
          <w:sz w:val="24"/>
          <w:szCs w:val="24"/>
        </w:rPr>
      </w:pPr>
    </w:p>
    <w:p w14:paraId="1A12B9E4" w14:textId="52C58236" w:rsidR="00012D17" w:rsidRDefault="00012D17" w:rsidP="00963E54">
      <w:pPr>
        <w:tabs>
          <w:tab w:val="left" w:pos="630"/>
        </w:tabs>
        <w:spacing w:line="360" w:lineRule="auto"/>
        <w:jc w:val="both"/>
        <w:rPr>
          <w:rFonts w:ascii="Times New Roman" w:hAnsi="Times New Roman" w:cs="Times New Roman"/>
          <w:b/>
          <w:sz w:val="24"/>
          <w:szCs w:val="24"/>
        </w:rPr>
      </w:pPr>
    </w:p>
    <w:p w14:paraId="7E21350B" w14:textId="4F8CC69F" w:rsidR="00012D17" w:rsidRDefault="00012D17" w:rsidP="00963E54">
      <w:pPr>
        <w:tabs>
          <w:tab w:val="left" w:pos="630"/>
        </w:tabs>
        <w:spacing w:line="360" w:lineRule="auto"/>
        <w:jc w:val="both"/>
        <w:rPr>
          <w:rFonts w:ascii="Times New Roman" w:hAnsi="Times New Roman" w:cs="Times New Roman"/>
          <w:b/>
          <w:sz w:val="24"/>
          <w:szCs w:val="24"/>
        </w:rPr>
      </w:pPr>
    </w:p>
    <w:p w14:paraId="66ACB3A7" w14:textId="67F7AE09" w:rsidR="00012D17" w:rsidRDefault="00012D17" w:rsidP="00963E54">
      <w:pPr>
        <w:tabs>
          <w:tab w:val="left" w:pos="630"/>
        </w:tabs>
        <w:spacing w:line="360" w:lineRule="auto"/>
        <w:jc w:val="both"/>
        <w:rPr>
          <w:rFonts w:ascii="Times New Roman" w:hAnsi="Times New Roman" w:cs="Times New Roman"/>
          <w:b/>
          <w:sz w:val="24"/>
          <w:szCs w:val="24"/>
        </w:rPr>
      </w:pPr>
    </w:p>
    <w:p w14:paraId="23DC85E2" w14:textId="643A2F1E" w:rsidR="00012D17" w:rsidRDefault="00012D17" w:rsidP="00963E54">
      <w:pPr>
        <w:tabs>
          <w:tab w:val="left" w:pos="630"/>
        </w:tabs>
        <w:spacing w:line="360" w:lineRule="auto"/>
        <w:jc w:val="both"/>
        <w:rPr>
          <w:rFonts w:ascii="Times New Roman" w:hAnsi="Times New Roman" w:cs="Times New Roman"/>
          <w:b/>
          <w:sz w:val="24"/>
          <w:szCs w:val="24"/>
        </w:rPr>
      </w:pPr>
    </w:p>
    <w:p w14:paraId="272E81FE" w14:textId="45E8798C" w:rsidR="00012D17" w:rsidRDefault="00012D17" w:rsidP="00963E54">
      <w:pPr>
        <w:tabs>
          <w:tab w:val="left" w:pos="630"/>
        </w:tabs>
        <w:spacing w:line="360" w:lineRule="auto"/>
        <w:jc w:val="both"/>
        <w:rPr>
          <w:rFonts w:ascii="Times New Roman" w:hAnsi="Times New Roman" w:cs="Times New Roman"/>
          <w:b/>
          <w:sz w:val="24"/>
          <w:szCs w:val="24"/>
        </w:rPr>
      </w:pPr>
    </w:p>
    <w:p w14:paraId="028BD70A" w14:textId="618D150A" w:rsidR="00012D17" w:rsidRDefault="00012D17" w:rsidP="00963E54">
      <w:pPr>
        <w:tabs>
          <w:tab w:val="left" w:pos="630"/>
        </w:tabs>
        <w:spacing w:line="360" w:lineRule="auto"/>
        <w:jc w:val="both"/>
        <w:rPr>
          <w:rFonts w:ascii="Times New Roman" w:hAnsi="Times New Roman" w:cs="Times New Roman"/>
          <w:b/>
          <w:sz w:val="24"/>
          <w:szCs w:val="24"/>
        </w:rPr>
      </w:pPr>
    </w:p>
    <w:p w14:paraId="7C6CFB38" w14:textId="6AF3096E" w:rsidR="00012D17" w:rsidRDefault="00012D17" w:rsidP="00963E54">
      <w:pPr>
        <w:tabs>
          <w:tab w:val="left" w:pos="630"/>
        </w:tabs>
        <w:spacing w:line="360" w:lineRule="auto"/>
        <w:jc w:val="both"/>
        <w:rPr>
          <w:rFonts w:ascii="Times New Roman" w:hAnsi="Times New Roman" w:cs="Times New Roman"/>
          <w:b/>
          <w:sz w:val="24"/>
          <w:szCs w:val="24"/>
        </w:rPr>
      </w:pPr>
    </w:p>
    <w:p w14:paraId="08BDB328" w14:textId="370559D5" w:rsidR="00012D17" w:rsidRDefault="00012D17" w:rsidP="00963E54">
      <w:pPr>
        <w:tabs>
          <w:tab w:val="left" w:pos="630"/>
        </w:tabs>
        <w:spacing w:line="360" w:lineRule="auto"/>
        <w:jc w:val="both"/>
        <w:rPr>
          <w:rFonts w:ascii="Times New Roman" w:hAnsi="Times New Roman" w:cs="Times New Roman"/>
          <w:b/>
          <w:sz w:val="24"/>
          <w:szCs w:val="24"/>
        </w:rPr>
      </w:pPr>
    </w:p>
    <w:p w14:paraId="63540D67" w14:textId="03BA9E26" w:rsidR="00012D17" w:rsidRDefault="00012D17" w:rsidP="00963E54">
      <w:pPr>
        <w:tabs>
          <w:tab w:val="left" w:pos="630"/>
        </w:tabs>
        <w:spacing w:line="360" w:lineRule="auto"/>
        <w:jc w:val="both"/>
        <w:rPr>
          <w:rFonts w:ascii="Times New Roman" w:hAnsi="Times New Roman" w:cs="Times New Roman"/>
          <w:b/>
          <w:sz w:val="24"/>
          <w:szCs w:val="24"/>
        </w:rPr>
      </w:pPr>
    </w:p>
    <w:p w14:paraId="2951CE5B" w14:textId="21F2FA70" w:rsidR="00012D17" w:rsidRDefault="00012D17" w:rsidP="00963E54">
      <w:pPr>
        <w:tabs>
          <w:tab w:val="left" w:pos="630"/>
        </w:tabs>
        <w:spacing w:line="360" w:lineRule="auto"/>
        <w:jc w:val="both"/>
        <w:rPr>
          <w:rFonts w:ascii="Times New Roman" w:hAnsi="Times New Roman" w:cs="Times New Roman"/>
          <w:b/>
          <w:sz w:val="24"/>
          <w:szCs w:val="24"/>
        </w:rPr>
      </w:pPr>
    </w:p>
    <w:p w14:paraId="017E6B77" w14:textId="28E298E7" w:rsidR="00012D17" w:rsidRDefault="00012D17" w:rsidP="00963E54">
      <w:pPr>
        <w:tabs>
          <w:tab w:val="left" w:pos="630"/>
        </w:tabs>
        <w:spacing w:line="360" w:lineRule="auto"/>
        <w:jc w:val="both"/>
        <w:rPr>
          <w:rFonts w:ascii="Times New Roman" w:hAnsi="Times New Roman" w:cs="Times New Roman"/>
          <w:b/>
          <w:sz w:val="24"/>
          <w:szCs w:val="24"/>
        </w:rPr>
      </w:pPr>
    </w:p>
    <w:p w14:paraId="18108C65" w14:textId="7A00AFFF" w:rsidR="00012D17" w:rsidRDefault="00012D17" w:rsidP="00963E54">
      <w:pPr>
        <w:tabs>
          <w:tab w:val="left" w:pos="630"/>
        </w:tabs>
        <w:spacing w:line="360" w:lineRule="auto"/>
        <w:jc w:val="both"/>
        <w:rPr>
          <w:rFonts w:ascii="Times New Roman" w:hAnsi="Times New Roman" w:cs="Times New Roman"/>
          <w:b/>
          <w:sz w:val="24"/>
          <w:szCs w:val="24"/>
        </w:rPr>
      </w:pPr>
    </w:p>
    <w:p w14:paraId="076CCD11" w14:textId="5E4798C0" w:rsidR="00012D17" w:rsidRDefault="00012D17" w:rsidP="00963E54">
      <w:pPr>
        <w:tabs>
          <w:tab w:val="left" w:pos="630"/>
        </w:tabs>
        <w:spacing w:line="360" w:lineRule="auto"/>
        <w:jc w:val="both"/>
        <w:rPr>
          <w:rFonts w:ascii="Times New Roman" w:hAnsi="Times New Roman" w:cs="Times New Roman"/>
          <w:b/>
          <w:sz w:val="24"/>
          <w:szCs w:val="24"/>
        </w:rPr>
      </w:pPr>
    </w:p>
    <w:p w14:paraId="7BBBF914" w14:textId="1933BF36" w:rsidR="00012D17" w:rsidRDefault="00012D17" w:rsidP="00963E54">
      <w:pPr>
        <w:tabs>
          <w:tab w:val="left" w:pos="630"/>
        </w:tabs>
        <w:spacing w:line="360" w:lineRule="auto"/>
        <w:jc w:val="both"/>
        <w:rPr>
          <w:rFonts w:ascii="Times New Roman" w:hAnsi="Times New Roman" w:cs="Times New Roman"/>
          <w:b/>
          <w:sz w:val="24"/>
          <w:szCs w:val="24"/>
        </w:rPr>
      </w:pPr>
    </w:p>
    <w:p w14:paraId="713B37E8" w14:textId="6BAB5C6E" w:rsidR="00012D17" w:rsidRDefault="00012D17" w:rsidP="00963E54">
      <w:pPr>
        <w:tabs>
          <w:tab w:val="left" w:pos="630"/>
        </w:tabs>
        <w:spacing w:line="360" w:lineRule="auto"/>
        <w:jc w:val="both"/>
        <w:rPr>
          <w:rFonts w:ascii="Times New Roman" w:hAnsi="Times New Roman" w:cs="Times New Roman"/>
          <w:b/>
          <w:sz w:val="24"/>
          <w:szCs w:val="24"/>
        </w:rPr>
      </w:pPr>
    </w:p>
    <w:p w14:paraId="2805E35F" w14:textId="4628C9C7" w:rsidR="00012D17" w:rsidRDefault="00012D17" w:rsidP="00963E54">
      <w:pPr>
        <w:tabs>
          <w:tab w:val="left" w:pos="630"/>
        </w:tabs>
        <w:spacing w:line="360" w:lineRule="auto"/>
        <w:jc w:val="both"/>
        <w:rPr>
          <w:rFonts w:ascii="Times New Roman" w:hAnsi="Times New Roman" w:cs="Times New Roman"/>
          <w:b/>
          <w:sz w:val="24"/>
          <w:szCs w:val="24"/>
        </w:rPr>
      </w:pPr>
    </w:p>
    <w:p w14:paraId="25D1BF12" w14:textId="51E1CE2B" w:rsidR="00012D17" w:rsidRDefault="00012D17" w:rsidP="00963E54">
      <w:pPr>
        <w:tabs>
          <w:tab w:val="left" w:pos="630"/>
        </w:tabs>
        <w:spacing w:line="360" w:lineRule="auto"/>
        <w:jc w:val="both"/>
        <w:rPr>
          <w:rFonts w:ascii="Times New Roman" w:hAnsi="Times New Roman" w:cs="Times New Roman"/>
          <w:b/>
          <w:sz w:val="24"/>
          <w:szCs w:val="24"/>
        </w:rPr>
      </w:pPr>
    </w:p>
    <w:p w14:paraId="5EAF2A3A" w14:textId="66439407" w:rsidR="00012D17" w:rsidRDefault="00012D17" w:rsidP="00963E54">
      <w:pPr>
        <w:tabs>
          <w:tab w:val="left" w:pos="630"/>
        </w:tabs>
        <w:spacing w:line="360" w:lineRule="auto"/>
        <w:jc w:val="both"/>
        <w:rPr>
          <w:rFonts w:ascii="Times New Roman" w:hAnsi="Times New Roman" w:cs="Times New Roman"/>
          <w:b/>
          <w:sz w:val="24"/>
          <w:szCs w:val="24"/>
        </w:rPr>
      </w:pPr>
    </w:p>
    <w:p w14:paraId="4992CCB3" w14:textId="0760C906" w:rsidR="00012D17" w:rsidRDefault="00012D17" w:rsidP="00963E54">
      <w:pPr>
        <w:tabs>
          <w:tab w:val="left" w:pos="630"/>
        </w:tabs>
        <w:spacing w:line="360" w:lineRule="auto"/>
        <w:jc w:val="both"/>
        <w:rPr>
          <w:rFonts w:ascii="Times New Roman" w:hAnsi="Times New Roman" w:cs="Times New Roman"/>
          <w:b/>
          <w:sz w:val="24"/>
          <w:szCs w:val="24"/>
        </w:rPr>
      </w:pPr>
    </w:p>
    <w:p w14:paraId="270C8CE5" w14:textId="35FE1EE1" w:rsidR="00012D17" w:rsidRDefault="00012D17" w:rsidP="00963E54">
      <w:pPr>
        <w:tabs>
          <w:tab w:val="left" w:pos="630"/>
        </w:tabs>
        <w:spacing w:line="360" w:lineRule="auto"/>
        <w:jc w:val="both"/>
        <w:rPr>
          <w:rFonts w:ascii="Times New Roman" w:hAnsi="Times New Roman" w:cs="Times New Roman"/>
          <w:b/>
          <w:sz w:val="24"/>
          <w:szCs w:val="24"/>
        </w:rPr>
      </w:pPr>
    </w:p>
    <w:p w14:paraId="70F370FB" w14:textId="27BF46D1" w:rsidR="00012D17" w:rsidRDefault="00012D17" w:rsidP="00963E54">
      <w:pPr>
        <w:tabs>
          <w:tab w:val="left" w:pos="630"/>
        </w:tabs>
        <w:spacing w:line="360" w:lineRule="auto"/>
        <w:jc w:val="both"/>
        <w:rPr>
          <w:rFonts w:ascii="Times New Roman" w:hAnsi="Times New Roman" w:cs="Times New Roman"/>
          <w:b/>
          <w:sz w:val="24"/>
          <w:szCs w:val="24"/>
        </w:rPr>
      </w:pPr>
    </w:p>
    <w:p w14:paraId="0C563CED" w14:textId="6808EF92" w:rsidR="00012D17" w:rsidRPr="00963E54" w:rsidRDefault="00012D17" w:rsidP="00963E54">
      <w:pPr>
        <w:tabs>
          <w:tab w:val="left" w:pos="630"/>
        </w:tabs>
        <w:spacing w:line="360" w:lineRule="auto"/>
        <w:jc w:val="both"/>
        <w:rPr>
          <w:rFonts w:ascii="Times New Roman" w:hAnsi="Times New Roman" w:cs="Times New Roman"/>
          <w:b/>
          <w:sz w:val="24"/>
          <w:szCs w:val="24"/>
        </w:rPr>
      </w:pPr>
    </w:p>
    <w:p w14:paraId="217D7927" w14:textId="77777777" w:rsidR="00414C89" w:rsidRPr="00963E54" w:rsidRDefault="00414C89" w:rsidP="00963E54">
      <w:pPr>
        <w:tabs>
          <w:tab w:val="left" w:pos="630"/>
        </w:tabs>
        <w:spacing w:line="360" w:lineRule="auto"/>
        <w:jc w:val="both"/>
        <w:rPr>
          <w:rFonts w:ascii="Times New Roman" w:hAnsi="Times New Roman" w:cs="Times New Roman"/>
          <w:b/>
          <w:sz w:val="24"/>
          <w:szCs w:val="24"/>
        </w:rPr>
      </w:pPr>
      <w:r w:rsidRPr="00963E54">
        <w:rPr>
          <w:rFonts w:ascii="Times New Roman" w:hAnsi="Times New Roman" w:cs="Times New Roman"/>
          <w:b/>
          <w:sz w:val="24"/>
          <w:szCs w:val="24"/>
        </w:rPr>
        <w:t>I. Overview of the Needs Assessment and Project Partners Involved</w:t>
      </w:r>
    </w:p>
    <w:p w14:paraId="659DA01D" w14:textId="77777777" w:rsidR="00414C89" w:rsidRPr="00963E54" w:rsidRDefault="00414C89" w:rsidP="00963E54">
      <w:pPr>
        <w:tabs>
          <w:tab w:val="left" w:pos="630"/>
        </w:tabs>
        <w:spacing w:line="360" w:lineRule="auto"/>
        <w:jc w:val="both"/>
        <w:rPr>
          <w:rFonts w:ascii="Times New Roman" w:hAnsi="Times New Roman" w:cs="Times New Roman"/>
          <w:b/>
          <w:sz w:val="24"/>
          <w:szCs w:val="24"/>
        </w:rPr>
      </w:pPr>
    </w:p>
    <w:p w14:paraId="6B14554B" w14:textId="77777777" w:rsidR="00414C89" w:rsidRPr="00963E54" w:rsidRDefault="00414C89" w:rsidP="00963E54">
      <w:pPr>
        <w:tabs>
          <w:tab w:val="center" w:pos="4320"/>
          <w:tab w:val="right" w:pos="8640"/>
        </w:tabs>
        <w:spacing w:line="360" w:lineRule="auto"/>
        <w:jc w:val="both"/>
        <w:rPr>
          <w:rFonts w:ascii="Times New Roman" w:eastAsia="Times New Roman" w:hAnsi="Times New Roman" w:cs="Times New Roman"/>
          <w:color w:val="000000"/>
          <w:spacing w:val="-3"/>
          <w:sz w:val="24"/>
          <w:szCs w:val="24"/>
          <w:lang w:val="en-GB" w:eastAsia="en-GB"/>
        </w:rPr>
      </w:pPr>
      <w:r w:rsidRPr="00963E54">
        <w:rPr>
          <w:rFonts w:ascii="Times New Roman" w:eastAsia="Times New Roman" w:hAnsi="Times New Roman" w:cs="Times New Roman"/>
          <w:color w:val="000000"/>
          <w:spacing w:val="-3"/>
          <w:sz w:val="24"/>
          <w:szCs w:val="24"/>
          <w:lang w:val="en-GB" w:eastAsia="en-GB"/>
        </w:rPr>
        <w:t xml:space="preserve">“EU for Gender Equality in Albania: Implementation of the EU Gender Equality acquis” (EU4GE) is a United Nations Joint Programme (UNJP) developed by UN Women and UNFPA and funded by the European Union (EU) through the UN Albania SDG Acceleration Fund. </w:t>
      </w:r>
    </w:p>
    <w:p w14:paraId="06191982" w14:textId="77777777" w:rsidR="00414C89" w:rsidRPr="00963E54" w:rsidRDefault="00414C89" w:rsidP="00963E54">
      <w:pPr>
        <w:tabs>
          <w:tab w:val="center" w:pos="4320"/>
          <w:tab w:val="right" w:pos="8640"/>
        </w:tabs>
        <w:spacing w:line="360" w:lineRule="auto"/>
        <w:jc w:val="both"/>
        <w:rPr>
          <w:rFonts w:ascii="Times New Roman" w:eastAsia="Times New Roman" w:hAnsi="Times New Roman" w:cs="Times New Roman"/>
          <w:color w:val="000000"/>
          <w:spacing w:val="-3"/>
          <w:sz w:val="24"/>
          <w:szCs w:val="24"/>
          <w:lang w:val="en-GB" w:eastAsia="en-GB"/>
        </w:rPr>
      </w:pPr>
    </w:p>
    <w:p w14:paraId="0BF43C10" w14:textId="77777777" w:rsidR="00414C89" w:rsidRPr="00963E54" w:rsidRDefault="00414C89" w:rsidP="00963E54">
      <w:pPr>
        <w:tabs>
          <w:tab w:val="center" w:pos="4320"/>
          <w:tab w:val="right" w:pos="8640"/>
        </w:tabs>
        <w:spacing w:line="360" w:lineRule="auto"/>
        <w:jc w:val="both"/>
        <w:rPr>
          <w:rFonts w:ascii="Times New Roman" w:eastAsia="Times New Roman" w:hAnsi="Times New Roman" w:cs="Times New Roman"/>
          <w:color w:val="000000"/>
          <w:spacing w:val="-3"/>
          <w:sz w:val="24"/>
          <w:szCs w:val="24"/>
          <w:lang w:val="en-GB" w:eastAsia="en-GB"/>
        </w:rPr>
      </w:pPr>
      <w:r w:rsidRPr="00963E54">
        <w:rPr>
          <w:rFonts w:ascii="Times New Roman" w:eastAsia="Times New Roman" w:hAnsi="Times New Roman" w:cs="Times New Roman"/>
          <w:color w:val="000000"/>
          <w:spacing w:val="-3"/>
          <w:sz w:val="24"/>
          <w:szCs w:val="24"/>
          <w:lang w:val="en-GB" w:eastAsia="en-GB"/>
        </w:rPr>
        <w:t xml:space="preserve">This two-year (April 2021 – March 2023) intervention reflects the EU commitment on gender equality as a principle underpinning its external relations within the framework of Albania’s accession to the EU and with a focus on the negotiation process. With the overall aim of enhancing transposition of the EU Gender Equality acquis and achieving gender equality outcomes in line with the 2030 Agenda and the Sustainable Development Goals (SDG) (particularly SDG 5), it focuses on strengthening gender and socially responsive </w:t>
      </w:r>
      <w:r w:rsidRPr="00963E54">
        <w:rPr>
          <w:rFonts w:ascii="Times New Roman" w:eastAsia="Times New Roman" w:hAnsi="Times New Roman" w:cs="Times New Roman"/>
          <w:color w:val="000000"/>
          <w:spacing w:val="-3"/>
          <w:sz w:val="24"/>
          <w:szCs w:val="24"/>
          <w:lang w:val="en-GB" w:eastAsia="en-GB"/>
        </w:rPr>
        <w:lastRenderedPageBreak/>
        <w:t>governance outcomes at central and local levels, in line with international human rights norms and standards such as CEDAW, the Istanbul Convention, and the recommendations of the Universal Periodic Review. Specific emphasis is placed on supporting the Government of Albania in responding to the significant and gender-specific socio-economic challenges which result from the measures to contain the COVID-19 pandemic. In doing so, the action adheres to the principles of international guidance on gender-responsive recovery.</w:t>
      </w:r>
    </w:p>
    <w:p w14:paraId="33B0EF41" w14:textId="77777777" w:rsidR="00414C89" w:rsidRPr="00963E54" w:rsidRDefault="00414C89" w:rsidP="00963E54">
      <w:pPr>
        <w:tabs>
          <w:tab w:val="center" w:pos="4320"/>
          <w:tab w:val="right" w:pos="8640"/>
        </w:tabs>
        <w:spacing w:line="360" w:lineRule="auto"/>
        <w:jc w:val="both"/>
        <w:rPr>
          <w:rFonts w:ascii="Times New Roman" w:eastAsia="Times New Roman" w:hAnsi="Times New Roman" w:cs="Times New Roman"/>
          <w:color w:val="000000"/>
          <w:spacing w:val="-3"/>
          <w:sz w:val="24"/>
          <w:szCs w:val="24"/>
          <w:lang w:val="en-GB" w:eastAsia="en-GB"/>
        </w:rPr>
      </w:pPr>
    </w:p>
    <w:p w14:paraId="25D7685B" w14:textId="77777777" w:rsidR="00414C89" w:rsidRPr="00963E54" w:rsidRDefault="00414C89" w:rsidP="00963E54">
      <w:pPr>
        <w:tabs>
          <w:tab w:val="center" w:pos="4320"/>
          <w:tab w:val="right" w:pos="8640"/>
        </w:tabs>
        <w:spacing w:line="360" w:lineRule="auto"/>
        <w:jc w:val="both"/>
        <w:rPr>
          <w:rFonts w:ascii="Times New Roman" w:eastAsia="Times New Roman" w:hAnsi="Times New Roman" w:cs="Times New Roman"/>
          <w:color w:val="000000"/>
          <w:spacing w:val="-3"/>
          <w:sz w:val="24"/>
          <w:szCs w:val="24"/>
          <w:lang w:val="en-GB" w:eastAsia="en-GB"/>
        </w:rPr>
      </w:pPr>
      <w:r w:rsidRPr="00963E54">
        <w:rPr>
          <w:rFonts w:ascii="Times New Roman" w:eastAsia="Times New Roman" w:hAnsi="Times New Roman" w:cs="Times New Roman"/>
          <w:color w:val="000000"/>
          <w:spacing w:val="-3"/>
          <w:sz w:val="24"/>
          <w:szCs w:val="24"/>
          <w:lang w:val="en-GB" w:eastAsia="en-GB"/>
        </w:rPr>
        <w:t xml:space="preserve">In this setting of the project, an intervention targeting four different communities in Albania was planned to identify, raise awareness and intercede young people’s needs. These communities are: Kodovjat (Gramsh), Berzhite (Tiranё), Lunxhёri (Gjirokastёr), Bulgarec (Korcё). To understand and have an adequate point of view of the needs, a need assessment was conducted by Center ACT for SOCIETY (AfS) and Albanian Community Assist (ACA), each responsible for 2 of the communities. </w:t>
      </w:r>
    </w:p>
    <w:p w14:paraId="53CB396F" w14:textId="77777777" w:rsidR="00414C89" w:rsidRPr="00963E54" w:rsidRDefault="00414C89" w:rsidP="00963E54">
      <w:pPr>
        <w:tabs>
          <w:tab w:val="center" w:pos="4320"/>
          <w:tab w:val="right" w:pos="8640"/>
        </w:tabs>
        <w:spacing w:line="360" w:lineRule="auto"/>
        <w:jc w:val="both"/>
        <w:rPr>
          <w:rFonts w:ascii="Times New Roman" w:eastAsia="Times New Roman" w:hAnsi="Times New Roman" w:cs="Times New Roman"/>
          <w:color w:val="000000"/>
          <w:spacing w:val="-3"/>
          <w:sz w:val="24"/>
          <w:szCs w:val="24"/>
          <w:lang w:val="en-GB" w:eastAsia="en-GB"/>
        </w:rPr>
      </w:pPr>
    </w:p>
    <w:p w14:paraId="36673104" w14:textId="77777777" w:rsidR="00414C89" w:rsidRPr="00963E54" w:rsidRDefault="00414C89" w:rsidP="00963E54">
      <w:pPr>
        <w:tabs>
          <w:tab w:val="center" w:pos="4320"/>
          <w:tab w:val="right" w:pos="8640"/>
        </w:tabs>
        <w:spacing w:line="360" w:lineRule="auto"/>
        <w:jc w:val="both"/>
        <w:rPr>
          <w:rFonts w:ascii="Times New Roman" w:hAnsi="Times New Roman" w:cs="Times New Roman"/>
          <w:b/>
          <w:sz w:val="24"/>
          <w:szCs w:val="24"/>
        </w:rPr>
      </w:pPr>
      <w:r w:rsidRPr="00963E54">
        <w:rPr>
          <w:rFonts w:ascii="Times New Roman" w:eastAsia="Times New Roman" w:hAnsi="Times New Roman" w:cs="Times New Roman"/>
          <w:b/>
          <w:color w:val="000000"/>
          <w:spacing w:val="-3"/>
          <w:sz w:val="24"/>
          <w:szCs w:val="24"/>
          <w:lang w:val="en-GB" w:eastAsia="en-GB"/>
        </w:rPr>
        <w:t xml:space="preserve">II. </w:t>
      </w:r>
      <w:r w:rsidRPr="00963E54">
        <w:rPr>
          <w:rFonts w:ascii="Times New Roman" w:hAnsi="Times New Roman" w:cs="Times New Roman"/>
          <w:b/>
          <w:sz w:val="24"/>
          <w:szCs w:val="24"/>
        </w:rPr>
        <w:t xml:space="preserve">The objectives of this Community Needs Assessment Survey are: </w:t>
      </w:r>
    </w:p>
    <w:p w14:paraId="2FD02A31" w14:textId="77777777" w:rsidR="00414C89" w:rsidRPr="00963E54" w:rsidRDefault="00414C89" w:rsidP="00963E54">
      <w:pPr>
        <w:pStyle w:val="ListParagraph"/>
        <w:widowControl/>
        <w:numPr>
          <w:ilvl w:val="0"/>
          <w:numId w:val="9"/>
        </w:numPr>
        <w:tabs>
          <w:tab w:val="center" w:pos="4320"/>
          <w:tab w:val="right" w:pos="8640"/>
        </w:tabs>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 xml:space="preserve"> To measure the index of well-being at the community level, targeting young people </w:t>
      </w:r>
    </w:p>
    <w:p w14:paraId="5FEF5511" w14:textId="77777777" w:rsidR="00414C89" w:rsidRPr="00963E54" w:rsidRDefault="00414C89" w:rsidP="00963E54">
      <w:pPr>
        <w:pStyle w:val="ListParagraph"/>
        <w:widowControl/>
        <w:numPr>
          <w:ilvl w:val="0"/>
          <w:numId w:val="9"/>
        </w:numPr>
        <w:tabs>
          <w:tab w:val="center" w:pos="4320"/>
          <w:tab w:val="right" w:pos="8640"/>
        </w:tabs>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 xml:space="preserve"> To understand how community services and living conditions impact the youngsters’ perception of well-being </w:t>
      </w:r>
    </w:p>
    <w:p w14:paraId="7B9F6103" w14:textId="77777777" w:rsidR="00414C89" w:rsidRPr="00963E54" w:rsidRDefault="00414C89" w:rsidP="00963E54">
      <w:pPr>
        <w:pStyle w:val="ListParagraph"/>
        <w:widowControl/>
        <w:numPr>
          <w:ilvl w:val="0"/>
          <w:numId w:val="9"/>
        </w:numPr>
        <w:tabs>
          <w:tab w:val="center" w:pos="4320"/>
          <w:tab w:val="right" w:pos="8640"/>
        </w:tabs>
        <w:autoSpaceDE/>
        <w:autoSpaceDN/>
        <w:spacing w:after="160" w:line="360" w:lineRule="auto"/>
        <w:contextualSpacing/>
        <w:jc w:val="both"/>
        <w:rPr>
          <w:rFonts w:ascii="Times New Roman" w:eastAsia="Times New Roman" w:hAnsi="Times New Roman" w:cs="Times New Roman"/>
          <w:color w:val="000000"/>
          <w:spacing w:val="-3"/>
          <w:sz w:val="24"/>
          <w:szCs w:val="24"/>
          <w:lang w:val="en-GB" w:eastAsia="en-GB"/>
        </w:rPr>
      </w:pPr>
      <w:r w:rsidRPr="00963E54">
        <w:rPr>
          <w:rFonts w:ascii="Times New Roman" w:hAnsi="Times New Roman" w:cs="Times New Roman"/>
          <w:sz w:val="24"/>
          <w:szCs w:val="24"/>
        </w:rPr>
        <w:t xml:space="preserve"> To provide information and guidance to government and non-government service institutions to develop appropriate programs in order to promote and intervene by targeting the proper needs. </w:t>
      </w:r>
    </w:p>
    <w:p w14:paraId="2C59A940" w14:textId="77777777" w:rsidR="00414C89" w:rsidRPr="00963E54" w:rsidRDefault="00414C89" w:rsidP="00963E54">
      <w:pPr>
        <w:pStyle w:val="ListParagraph"/>
        <w:tabs>
          <w:tab w:val="center" w:pos="4320"/>
          <w:tab w:val="right" w:pos="8640"/>
        </w:tabs>
        <w:spacing w:line="360" w:lineRule="auto"/>
        <w:jc w:val="both"/>
        <w:rPr>
          <w:rFonts w:ascii="Times New Roman" w:eastAsia="Times New Roman" w:hAnsi="Times New Roman" w:cs="Times New Roman"/>
          <w:color w:val="000000"/>
          <w:spacing w:val="-3"/>
          <w:sz w:val="24"/>
          <w:szCs w:val="24"/>
          <w:lang w:val="en-GB" w:eastAsia="en-GB"/>
        </w:rPr>
      </w:pPr>
    </w:p>
    <w:p w14:paraId="06BECB27" w14:textId="77777777" w:rsidR="00414C89" w:rsidRPr="00963E54" w:rsidRDefault="00414C89" w:rsidP="00963E54">
      <w:pPr>
        <w:pStyle w:val="ListParagraph"/>
        <w:tabs>
          <w:tab w:val="center" w:pos="4320"/>
          <w:tab w:val="right" w:pos="8640"/>
        </w:tabs>
        <w:spacing w:line="360" w:lineRule="auto"/>
        <w:jc w:val="both"/>
        <w:rPr>
          <w:rFonts w:ascii="Times New Roman" w:eastAsia="Times New Roman" w:hAnsi="Times New Roman" w:cs="Times New Roman"/>
          <w:color w:val="000000"/>
          <w:spacing w:val="-3"/>
          <w:sz w:val="24"/>
          <w:szCs w:val="24"/>
          <w:lang w:val="en-GB" w:eastAsia="en-GB"/>
        </w:rPr>
      </w:pPr>
    </w:p>
    <w:p w14:paraId="5E93F96C" w14:textId="77777777" w:rsidR="002B2D42" w:rsidRDefault="002B2D42" w:rsidP="00963E54">
      <w:pPr>
        <w:tabs>
          <w:tab w:val="center" w:pos="4320"/>
          <w:tab w:val="right" w:pos="8640"/>
        </w:tabs>
        <w:spacing w:line="360" w:lineRule="auto"/>
        <w:jc w:val="both"/>
        <w:rPr>
          <w:rFonts w:ascii="Times New Roman" w:hAnsi="Times New Roman" w:cs="Times New Roman"/>
          <w:b/>
          <w:sz w:val="24"/>
          <w:szCs w:val="24"/>
        </w:rPr>
      </w:pPr>
    </w:p>
    <w:p w14:paraId="608454E8" w14:textId="74EA60E4" w:rsidR="00414C89" w:rsidRPr="00963E54" w:rsidRDefault="00414C89" w:rsidP="00963E54">
      <w:pPr>
        <w:tabs>
          <w:tab w:val="center" w:pos="4320"/>
          <w:tab w:val="right" w:pos="8640"/>
        </w:tabs>
        <w:spacing w:line="360" w:lineRule="auto"/>
        <w:jc w:val="both"/>
        <w:rPr>
          <w:rFonts w:ascii="Times New Roman" w:hAnsi="Times New Roman" w:cs="Times New Roman"/>
          <w:b/>
          <w:sz w:val="24"/>
          <w:szCs w:val="24"/>
        </w:rPr>
      </w:pPr>
      <w:r w:rsidRPr="00963E54">
        <w:rPr>
          <w:rFonts w:ascii="Times New Roman" w:hAnsi="Times New Roman" w:cs="Times New Roman"/>
          <w:b/>
          <w:sz w:val="24"/>
          <w:szCs w:val="24"/>
        </w:rPr>
        <w:t>III. Methods Used to Gather Information</w:t>
      </w:r>
    </w:p>
    <w:p w14:paraId="4FBA3BE5" w14:textId="77777777" w:rsidR="00414C89" w:rsidRPr="00963E54" w:rsidRDefault="00414C89" w:rsidP="00963E54">
      <w:pPr>
        <w:tabs>
          <w:tab w:val="center" w:pos="4320"/>
          <w:tab w:val="right" w:pos="8640"/>
        </w:tabs>
        <w:spacing w:line="360" w:lineRule="auto"/>
        <w:jc w:val="both"/>
        <w:rPr>
          <w:rFonts w:ascii="Times New Roman" w:hAnsi="Times New Roman" w:cs="Times New Roman"/>
          <w:sz w:val="24"/>
          <w:szCs w:val="24"/>
        </w:rPr>
      </w:pPr>
    </w:p>
    <w:p w14:paraId="3698A472" w14:textId="77777777" w:rsidR="00414C89" w:rsidRPr="00963E54" w:rsidRDefault="00414C89" w:rsidP="00963E54">
      <w:pPr>
        <w:tabs>
          <w:tab w:val="center" w:pos="4320"/>
          <w:tab w:val="right" w:pos="8640"/>
        </w:tabs>
        <w:spacing w:line="360" w:lineRule="auto"/>
        <w:jc w:val="both"/>
        <w:rPr>
          <w:rFonts w:ascii="Times New Roman" w:hAnsi="Times New Roman" w:cs="Times New Roman"/>
          <w:sz w:val="24"/>
          <w:szCs w:val="24"/>
        </w:rPr>
      </w:pPr>
      <w:r w:rsidRPr="00963E54">
        <w:rPr>
          <w:rFonts w:ascii="Times New Roman" w:hAnsi="Times New Roman" w:cs="Times New Roman"/>
          <w:sz w:val="24"/>
          <w:szCs w:val="24"/>
        </w:rPr>
        <w:t xml:space="preserve">The information for this Need Assessment was collected by a questionnaire. Young people were required to fill out the questionnaire. The questionnaire contained closed questions to measure their knowledge of different services that the community provides, along with open questions aiming at expressing opinions and urgent needs required by this target group. </w:t>
      </w:r>
    </w:p>
    <w:p w14:paraId="18E9849B" w14:textId="77777777" w:rsidR="00414C89" w:rsidRPr="00963E54" w:rsidRDefault="00414C89" w:rsidP="00963E54">
      <w:pPr>
        <w:tabs>
          <w:tab w:val="center" w:pos="4320"/>
          <w:tab w:val="right" w:pos="8640"/>
        </w:tabs>
        <w:spacing w:line="360" w:lineRule="auto"/>
        <w:jc w:val="both"/>
        <w:rPr>
          <w:rFonts w:ascii="Times New Roman" w:hAnsi="Times New Roman" w:cs="Times New Roman"/>
          <w:sz w:val="24"/>
          <w:szCs w:val="24"/>
        </w:rPr>
      </w:pPr>
    </w:p>
    <w:p w14:paraId="5190E3F5" w14:textId="77777777" w:rsidR="00414C89" w:rsidRPr="00963E54" w:rsidRDefault="00414C89" w:rsidP="00963E54">
      <w:pPr>
        <w:tabs>
          <w:tab w:val="center" w:pos="4320"/>
          <w:tab w:val="right" w:pos="8640"/>
        </w:tabs>
        <w:spacing w:line="360" w:lineRule="auto"/>
        <w:jc w:val="both"/>
        <w:rPr>
          <w:rFonts w:ascii="Times New Roman" w:hAnsi="Times New Roman" w:cs="Times New Roman"/>
          <w:b/>
          <w:sz w:val="24"/>
          <w:szCs w:val="24"/>
        </w:rPr>
      </w:pPr>
      <w:r w:rsidRPr="00963E54">
        <w:rPr>
          <w:rFonts w:ascii="Times New Roman" w:hAnsi="Times New Roman" w:cs="Times New Roman"/>
          <w:b/>
          <w:sz w:val="24"/>
          <w:szCs w:val="24"/>
        </w:rPr>
        <w:t xml:space="preserve">IV. Community Profile. </w:t>
      </w:r>
    </w:p>
    <w:p w14:paraId="3E8609F1" w14:textId="77777777" w:rsidR="00414C89" w:rsidRPr="00963E54" w:rsidRDefault="00414C89" w:rsidP="00963E54">
      <w:pPr>
        <w:tabs>
          <w:tab w:val="center" w:pos="4320"/>
          <w:tab w:val="right" w:pos="8640"/>
        </w:tabs>
        <w:spacing w:line="360" w:lineRule="auto"/>
        <w:jc w:val="both"/>
        <w:rPr>
          <w:rFonts w:ascii="Times New Roman" w:hAnsi="Times New Roman" w:cs="Times New Roman"/>
          <w:sz w:val="24"/>
          <w:szCs w:val="24"/>
        </w:rPr>
      </w:pPr>
      <w:r w:rsidRPr="00963E54">
        <w:rPr>
          <w:rFonts w:ascii="Times New Roman" w:hAnsi="Times New Roman" w:cs="Times New Roman"/>
          <w:sz w:val="24"/>
          <w:szCs w:val="24"/>
        </w:rPr>
        <w:t xml:space="preserve">A paragraph of each target community information will be explained below: </w:t>
      </w:r>
    </w:p>
    <w:p w14:paraId="37383785" w14:textId="77777777" w:rsidR="00414C89" w:rsidRPr="00963E54" w:rsidRDefault="00414C89" w:rsidP="00963E54">
      <w:pPr>
        <w:tabs>
          <w:tab w:val="center" w:pos="4320"/>
          <w:tab w:val="right" w:pos="8640"/>
        </w:tabs>
        <w:spacing w:line="360" w:lineRule="auto"/>
        <w:jc w:val="both"/>
        <w:rPr>
          <w:rFonts w:ascii="Times New Roman" w:hAnsi="Times New Roman" w:cs="Times New Roman"/>
          <w:sz w:val="24"/>
          <w:szCs w:val="24"/>
        </w:rPr>
      </w:pPr>
    </w:p>
    <w:p w14:paraId="02B6C269" w14:textId="6F0AB6FF" w:rsidR="00414C89" w:rsidRPr="00963E54" w:rsidRDefault="00414C89" w:rsidP="00963E54">
      <w:pPr>
        <w:pStyle w:val="ListParagraph"/>
        <w:widowControl/>
        <w:numPr>
          <w:ilvl w:val="0"/>
          <w:numId w:val="10"/>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lastRenderedPageBreak/>
        <w:t>Kodovjat is a village and a former municipality in the Elbasan Region, in central Albania. With the local government reform of 2015, it became a subdivision of the municipality of Gramsh. The population at the 2011 census was 2,355 inhabitants. T</w:t>
      </w:r>
      <w:r w:rsidR="0032730B">
        <w:rPr>
          <w:rFonts w:ascii="Times New Roman" w:hAnsi="Times New Roman" w:cs="Times New Roman"/>
          <w:sz w:val="24"/>
          <w:szCs w:val="24"/>
        </w:rPr>
        <w:t>he municipal unit consists of 12</w:t>
      </w:r>
      <w:bookmarkStart w:id="3" w:name="_GoBack"/>
      <w:bookmarkEnd w:id="3"/>
      <w:r w:rsidRPr="00963E54">
        <w:rPr>
          <w:rFonts w:ascii="Times New Roman" w:hAnsi="Times New Roman" w:cs="Times New Roman"/>
          <w:sz w:val="24"/>
          <w:szCs w:val="24"/>
        </w:rPr>
        <w:t xml:space="preserve"> villages. Kodovjat resides in a very mountainous territory in central Albania, where agricultural land is scarce (about 14 percent of the area) while the rest of the territory is a forest or pasture area. The main economic activities in Kodovjat are agriculture and livestock. While economic resources are scarce, the opportunities for nature tourism in Kodovjat are numerous but the lack of infrastructure prevents the easy arrival by tourists of all the great natural resources that this area offers. This area has known the largest movement of people towards Gramsh and then towards other cities. Indiscriminate deforestation has caused many villages to have severe landslide problems. Kodovjati counts dozens of registered businesses, most of which are small commercial or service businesses.</w:t>
      </w:r>
    </w:p>
    <w:p w14:paraId="384CE87F" w14:textId="77777777" w:rsidR="00414C89" w:rsidRPr="00963E54" w:rsidRDefault="00414C89" w:rsidP="00963E54">
      <w:pPr>
        <w:pStyle w:val="ListParagraph"/>
        <w:widowControl/>
        <w:numPr>
          <w:ilvl w:val="0"/>
          <w:numId w:val="10"/>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Bërzhita is located 16 km southeast of the capital. It lies on both sides of the national road Tirana - Elbasan. The relief of Bërzhitë consists of two mountainous areas and a valley where its twelve villages lie. It has a population of 5,911 inhabitants according to the General Directorate of Civil Status. Bërzhite area has numerous production potentials and assets. Economic development relies on agriculture, livestock, fruit growing, and olive groves as well as the good geographical position of the combination of mountain and plain favors this. The most intensive agricultural production is realized in the plain area along the Erzen River valley, where more than half of the surface is fertile land and partly underwater. The production of vegetables and fruit trees occupies an important place in agricultural production. Livestock is seen as a strong point of economic development, as the territory has many pastures and since Bërzhita is located close to the capital, it offers very good prices in the market. The existence of the restaurant business with traditional cuisine is another asset for economic development, as it guarantees a market that although small, is safe for the sale of local products.</w:t>
      </w:r>
    </w:p>
    <w:p w14:paraId="79802C5F" w14:textId="77777777" w:rsidR="00414C89" w:rsidRPr="00963E54" w:rsidRDefault="00414C89" w:rsidP="00963E54">
      <w:pPr>
        <w:pStyle w:val="ListParagraph"/>
        <w:widowControl/>
        <w:numPr>
          <w:ilvl w:val="0"/>
          <w:numId w:val="10"/>
        </w:numPr>
        <w:autoSpaceDE/>
        <w:autoSpaceDN/>
        <w:spacing w:after="160" w:line="360" w:lineRule="auto"/>
        <w:contextualSpacing/>
        <w:jc w:val="both"/>
        <w:rPr>
          <w:rFonts w:ascii="Times New Roman" w:hAnsi="Times New Roman" w:cs="Times New Roman"/>
          <w:sz w:val="24"/>
          <w:szCs w:val="24"/>
        </w:rPr>
      </w:pPr>
      <w:r w:rsidRPr="00963E54">
        <w:rPr>
          <w:rFonts w:ascii="Times New Roman" w:eastAsia="Times New Roman" w:hAnsi="Times New Roman" w:cs="Times New Roman"/>
          <w:color w:val="000000"/>
          <w:spacing w:val="-3"/>
          <w:sz w:val="24"/>
          <w:szCs w:val="24"/>
          <w:lang w:val="en-GB" w:eastAsia="en-GB"/>
        </w:rPr>
        <w:t>The Lunxhëri Administrative Unit (AU) in Gjirokastër is composed of ten villages: (</w:t>
      </w:r>
      <w:r w:rsidRPr="00963E54">
        <w:rPr>
          <w:rFonts w:ascii="Times New Roman" w:eastAsia="Times New Roman" w:hAnsi="Times New Roman" w:cs="Times New Roman"/>
          <w:i/>
          <w:iCs/>
          <w:color w:val="000000"/>
          <w:spacing w:val="-3"/>
          <w:sz w:val="24"/>
          <w:szCs w:val="24"/>
          <w:lang w:val="en-GB" w:eastAsia="en-GB"/>
        </w:rPr>
        <w:t>Qesorat, Dhoksat, Këllëz, Mingul, Nokovë, Erind, Gjat, Kakoz, Karjan, Valare</w:t>
      </w:r>
      <w:r w:rsidRPr="00963E54">
        <w:rPr>
          <w:rFonts w:ascii="Times New Roman" w:eastAsia="Times New Roman" w:hAnsi="Times New Roman" w:cs="Times New Roman"/>
          <w:color w:val="000000"/>
          <w:spacing w:val="-3"/>
          <w:sz w:val="24"/>
          <w:szCs w:val="24"/>
          <w:lang w:val="en-GB" w:eastAsia="en-GB"/>
        </w:rPr>
        <w:t>), and inhabited by 1,400 families with a population of about 4,000 inhabitants (60% men and 40% women). The main economic activity of its inhabitants is agriculture, with farmers being involved mainly in small ruminants and beekeeping value chains, and some cultivation of grapes or fruit trees in small-sized parcels. The area of Lunxhëri is a compound of all climacteric and landscape conditions fit for livestock activities like small ruminants and beekeeping.</w:t>
      </w:r>
    </w:p>
    <w:p w14:paraId="4533405B" w14:textId="77777777" w:rsidR="00414C89" w:rsidRPr="00963E54" w:rsidRDefault="00414C89" w:rsidP="00963E54">
      <w:pPr>
        <w:pStyle w:val="ListParagraph"/>
        <w:widowControl/>
        <w:numPr>
          <w:ilvl w:val="0"/>
          <w:numId w:val="10"/>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lastRenderedPageBreak/>
        <w:t xml:space="preserve">The Bulgarec Administrative Unit (AU) is composed by 13 villages of Dishnica, Bulgarec, Kuçi Zi, Belorta, Melcan, Porodine, Biranj, Lumaas, Ciflig, Barç, Malavec, Neviçisht, Shamoll, </w:t>
      </w:r>
      <w:r w:rsidRPr="00963E54">
        <w:rPr>
          <w:rFonts w:ascii="Times New Roman" w:eastAsia="Times New Roman" w:hAnsi="Times New Roman" w:cs="Times New Roman"/>
          <w:color w:val="000000"/>
          <w:spacing w:val="-3"/>
          <w:sz w:val="24"/>
          <w:szCs w:val="24"/>
          <w:lang w:val="en-GB" w:eastAsia="en-GB"/>
        </w:rPr>
        <w:t>and with a population of about 12.900 inhabitants. The main economic activity of its inhabitants is agriculture, with farmers being involved mainly in small ruminants’ and some cultivation of potato, onion or fruit trees in small sized parcels. Main social problems are related to the extended use of alcohol, tabaco, and light drugs, like marijuana.</w:t>
      </w:r>
    </w:p>
    <w:p w14:paraId="5A38C909" w14:textId="77777777" w:rsidR="00414C89" w:rsidRPr="00963E54" w:rsidRDefault="00414C89" w:rsidP="00963E54">
      <w:pPr>
        <w:spacing w:line="360" w:lineRule="auto"/>
        <w:jc w:val="both"/>
        <w:rPr>
          <w:rFonts w:ascii="Times New Roman" w:hAnsi="Times New Roman" w:cs="Times New Roman"/>
          <w:sz w:val="24"/>
          <w:szCs w:val="24"/>
        </w:rPr>
      </w:pPr>
    </w:p>
    <w:p w14:paraId="4F854046" w14:textId="77777777" w:rsidR="00414C89" w:rsidRPr="00963E54" w:rsidRDefault="00414C89" w:rsidP="00963E54">
      <w:pPr>
        <w:spacing w:line="360" w:lineRule="auto"/>
        <w:jc w:val="both"/>
        <w:rPr>
          <w:rFonts w:ascii="Times New Roman" w:hAnsi="Times New Roman" w:cs="Times New Roman"/>
          <w:b/>
          <w:sz w:val="24"/>
          <w:szCs w:val="24"/>
        </w:rPr>
      </w:pPr>
      <w:r w:rsidRPr="00963E54">
        <w:rPr>
          <w:rFonts w:ascii="Times New Roman" w:hAnsi="Times New Roman" w:cs="Times New Roman"/>
          <w:b/>
          <w:sz w:val="24"/>
          <w:szCs w:val="24"/>
        </w:rPr>
        <w:t>V. Community Needs Assessment – Survey Findings</w:t>
      </w:r>
    </w:p>
    <w:p w14:paraId="45FFADBF" w14:textId="77777777" w:rsidR="00414C89" w:rsidRPr="00963E54" w:rsidRDefault="00414C89" w:rsidP="00963E54">
      <w:pPr>
        <w:spacing w:line="360" w:lineRule="auto"/>
        <w:jc w:val="both"/>
        <w:rPr>
          <w:rFonts w:ascii="Times New Roman" w:hAnsi="Times New Roman" w:cs="Times New Roman"/>
          <w:sz w:val="24"/>
          <w:szCs w:val="24"/>
        </w:rPr>
      </w:pPr>
      <w:r w:rsidRPr="00963E54">
        <w:rPr>
          <w:rFonts w:ascii="Times New Roman" w:hAnsi="Times New Roman" w:cs="Times New Roman"/>
          <w:sz w:val="24"/>
          <w:szCs w:val="24"/>
        </w:rPr>
        <w:t xml:space="preserve">The data and recommendations will be described respectively for the communities the survey was conducted. The information above will highlight the main findings and recommendations while the detailed findings will be available for the respective institutions who work with the target group. </w:t>
      </w:r>
    </w:p>
    <w:p w14:paraId="7CB95CF0" w14:textId="77777777" w:rsidR="00414C89" w:rsidRPr="00963E54" w:rsidRDefault="00414C89" w:rsidP="00963E54">
      <w:pPr>
        <w:spacing w:line="360" w:lineRule="auto"/>
        <w:jc w:val="both"/>
        <w:rPr>
          <w:rFonts w:ascii="Times New Roman" w:hAnsi="Times New Roman" w:cs="Times New Roman"/>
          <w:sz w:val="24"/>
          <w:szCs w:val="24"/>
        </w:rPr>
      </w:pPr>
    </w:p>
    <w:p w14:paraId="6E2F5A3F" w14:textId="77777777" w:rsidR="00414C89" w:rsidRPr="00963E54" w:rsidRDefault="00414C89" w:rsidP="00963E54">
      <w:pPr>
        <w:spacing w:line="360" w:lineRule="auto"/>
        <w:jc w:val="both"/>
        <w:rPr>
          <w:rFonts w:ascii="Times New Roman" w:hAnsi="Times New Roman" w:cs="Times New Roman"/>
          <w:b/>
          <w:sz w:val="24"/>
          <w:szCs w:val="24"/>
        </w:rPr>
      </w:pPr>
      <w:r w:rsidRPr="00963E54">
        <w:rPr>
          <w:rFonts w:ascii="Times New Roman" w:hAnsi="Times New Roman" w:cs="Times New Roman"/>
          <w:b/>
          <w:sz w:val="24"/>
          <w:szCs w:val="24"/>
        </w:rPr>
        <w:t xml:space="preserve">Kodovjat – Key Findings </w:t>
      </w:r>
    </w:p>
    <w:p w14:paraId="637AD3AC" w14:textId="2248D5D9" w:rsidR="00414C89" w:rsidRPr="00963E54" w:rsidRDefault="00414C89" w:rsidP="00963E54">
      <w:pPr>
        <w:spacing w:line="360" w:lineRule="auto"/>
        <w:jc w:val="both"/>
        <w:rPr>
          <w:rFonts w:ascii="Times New Roman" w:hAnsi="Times New Roman" w:cs="Times New Roman"/>
          <w:b/>
          <w:sz w:val="24"/>
          <w:szCs w:val="24"/>
        </w:rPr>
      </w:pPr>
      <w:r w:rsidRPr="00963E54">
        <w:rPr>
          <w:rFonts w:ascii="Times New Roman" w:hAnsi="Times New Roman" w:cs="Times New Roman"/>
          <w:sz w:val="24"/>
          <w:szCs w:val="24"/>
        </w:rPr>
        <w:t>The questionnaire in Kodovjat was completed by 30 young people, 16 girls and 14 boys aged between 11 and 18 years old.</w:t>
      </w:r>
      <w:r w:rsidRPr="00963E54">
        <w:rPr>
          <w:rFonts w:ascii="Times New Roman" w:hAnsi="Times New Roman" w:cs="Times New Roman"/>
          <w:b/>
          <w:sz w:val="24"/>
          <w:szCs w:val="24"/>
        </w:rPr>
        <w:t xml:space="preserve">                                                                                  </w:t>
      </w:r>
    </w:p>
    <w:p w14:paraId="7A175D93" w14:textId="77777777" w:rsidR="00414C89" w:rsidRPr="00414C89" w:rsidRDefault="00414C89" w:rsidP="00963E54">
      <w:pPr>
        <w:spacing w:line="360" w:lineRule="auto"/>
        <w:jc w:val="both"/>
        <w:rPr>
          <w:rFonts w:ascii="Times New Roman" w:hAnsi="Times New Roman" w:cs="Times New Roman"/>
          <w:sz w:val="24"/>
          <w:szCs w:val="24"/>
        </w:rPr>
      </w:pPr>
      <w:r w:rsidRPr="00414C89">
        <w:rPr>
          <w:rFonts w:ascii="Times New Roman" w:hAnsi="Times New Roman" w:cs="Times New Roman"/>
          <w:b/>
          <w:noProof/>
          <w:sz w:val="24"/>
          <w:szCs w:val="24"/>
          <w:lang w:val="en-US"/>
        </w:rPr>
        <mc:AlternateContent>
          <mc:Choice Requires="wps">
            <w:drawing>
              <wp:anchor distT="45720" distB="45720" distL="114300" distR="114300" simplePos="0" relativeHeight="251665408" behindDoc="0" locked="0" layoutInCell="1" allowOverlap="1" wp14:anchorId="434AD2AC" wp14:editId="2880F244">
                <wp:simplePos x="0" y="0"/>
                <wp:positionH relativeFrom="column">
                  <wp:posOffset>3479800</wp:posOffset>
                </wp:positionH>
                <wp:positionV relativeFrom="paragraph">
                  <wp:posOffset>7620</wp:posOffset>
                </wp:positionV>
                <wp:extent cx="2222500" cy="1100455"/>
                <wp:effectExtent l="0" t="0" r="25400" b="2349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1100455"/>
                        </a:xfrm>
                        <a:prstGeom prst="rect">
                          <a:avLst/>
                        </a:prstGeom>
                        <a:solidFill>
                          <a:srgbClr val="FFFFFF"/>
                        </a:solidFill>
                        <a:ln w="9525">
                          <a:solidFill>
                            <a:srgbClr val="000000"/>
                          </a:solidFill>
                          <a:miter lim="800000"/>
                          <a:headEnd/>
                          <a:tailEnd/>
                        </a:ln>
                      </wps:spPr>
                      <wps:txbx>
                        <w:txbxContent>
                          <w:p w14:paraId="442DD64A" w14:textId="77777777" w:rsidR="00414C89" w:rsidRDefault="00414C89" w:rsidP="00414C89">
                            <w:pPr>
                              <w:jc w:val="both"/>
                              <w:rPr>
                                <w:rFonts w:ascii="Times New Roman" w:hAnsi="Times New Roman" w:cs="Times New Roman"/>
                                <w:b/>
                                <w:sz w:val="24"/>
                                <w:szCs w:val="24"/>
                              </w:rPr>
                            </w:pPr>
                            <w:r w:rsidRPr="00D110DD">
                              <w:rPr>
                                <w:rFonts w:ascii="Times New Roman" w:hAnsi="Times New Roman" w:cs="Times New Roman"/>
                                <w:b/>
                                <w:sz w:val="24"/>
                                <w:szCs w:val="24"/>
                              </w:rPr>
                              <w:t xml:space="preserve">30 </w:t>
                            </w:r>
                            <w:r w:rsidRPr="00D110DD">
                              <w:rPr>
                                <w:rFonts w:ascii="Times New Roman" w:hAnsi="Times New Roman" w:cs="Times New Roman"/>
                                <w:sz w:val="24"/>
                                <w:szCs w:val="24"/>
                              </w:rPr>
                              <w:t>Participants -</w:t>
                            </w:r>
                            <w:r w:rsidRPr="00D110DD">
                              <w:rPr>
                                <w:rFonts w:ascii="Times New Roman" w:hAnsi="Times New Roman" w:cs="Times New Roman"/>
                                <w:b/>
                                <w:sz w:val="24"/>
                                <w:szCs w:val="24"/>
                              </w:rPr>
                              <w:t xml:space="preserve"> 14</w:t>
                            </w:r>
                            <w:r w:rsidRPr="00D110DD">
                              <w:rPr>
                                <w:rFonts w:ascii="Times New Roman" w:hAnsi="Times New Roman" w:cs="Times New Roman"/>
                                <w:sz w:val="24"/>
                                <w:szCs w:val="24"/>
                              </w:rPr>
                              <w:t xml:space="preserve"> Female</w:t>
                            </w:r>
                            <w:r w:rsidRPr="00D110DD">
                              <w:rPr>
                                <w:rFonts w:ascii="Times New Roman" w:hAnsi="Times New Roman" w:cs="Times New Roman"/>
                                <w:b/>
                                <w:sz w:val="24"/>
                                <w:szCs w:val="24"/>
                              </w:rPr>
                              <w:t xml:space="preserve"> (46.66%) </w:t>
                            </w:r>
                            <w:r w:rsidRPr="00D110DD">
                              <w:rPr>
                                <w:rFonts w:ascii="Times New Roman" w:hAnsi="Times New Roman" w:cs="Times New Roman"/>
                                <w:sz w:val="24"/>
                                <w:szCs w:val="24"/>
                              </w:rPr>
                              <w:t>and</w:t>
                            </w:r>
                            <w:r w:rsidRPr="00D110DD">
                              <w:rPr>
                                <w:rFonts w:ascii="Times New Roman" w:hAnsi="Times New Roman" w:cs="Times New Roman"/>
                                <w:b/>
                                <w:sz w:val="24"/>
                                <w:szCs w:val="24"/>
                              </w:rPr>
                              <w:t xml:space="preserve"> 16</w:t>
                            </w:r>
                            <w:r w:rsidRPr="00D110DD">
                              <w:rPr>
                                <w:rFonts w:ascii="Times New Roman" w:hAnsi="Times New Roman" w:cs="Times New Roman"/>
                                <w:sz w:val="24"/>
                                <w:szCs w:val="24"/>
                              </w:rPr>
                              <w:t xml:space="preserve">Male </w:t>
                            </w:r>
                            <w:r w:rsidRPr="00D110DD">
                              <w:rPr>
                                <w:rFonts w:ascii="Times New Roman" w:hAnsi="Times New Roman" w:cs="Times New Roman"/>
                                <w:b/>
                                <w:sz w:val="24"/>
                                <w:szCs w:val="24"/>
                              </w:rPr>
                              <w:t>(53.33%)</w:t>
                            </w:r>
                          </w:p>
                          <w:p w14:paraId="2D82A31C" w14:textId="77777777" w:rsidR="00414C89" w:rsidRDefault="00414C89" w:rsidP="00414C89">
                            <w:pPr>
                              <w:jc w:val="both"/>
                              <w:rPr>
                                <w:rFonts w:ascii="Times New Roman" w:hAnsi="Times New Roman" w:cs="Times New Roman"/>
                                <w:b/>
                                <w:sz w:val="24"/>
                                <w:szCs w:val="24"/>
                              </w:rPr>
                            </w:pPr>
                            <w:r>
                              <w:rPr>
                                <w:rFonts w:ascii="Times New Roman" w:hAnsi="Times New Roman" w:cs="Times New Roman"/>
                                <w:b/>
                                <w:sz w:val="24"/>
                                <w:szCs w:val="24"/>
                              </w:rPr>
                              <w:t xml:space="preserve"> </w:t>
                            </w:r>
                          </w:p>
                          <w:p w14:paraId="07B834EE" w14:textId="77777777" w:rsidR="00414C89" w:rsidRDefault="00414C89" w:rsidP="00414C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34AD2AC" id="_x0000_t202" coordsize="21600,21600" o:spt="202" path="m,l,21600r21600,l21600,xe">
                <v:stroke joinstyle="miter"/>
                <v:path gradientshapeok="t" o:connecttype="rect"/>
              </v:shapetype>
              <v:shape id="_x0000_s1030" type="#_x0000_t202" style="position:absolute;left:0;text-align:left;margin-left:274pt;margin-top:.6pt;width:175pt;height:86.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">
                <v:textbox>
                  <w:txbxContent>
                    <w:p w14:paraId="442DD64A" w14:textId="77777777" w:rsidR="00414C89" w:rsidRDefault="00414C89" w:rsidP="00414C89">
                      <w:pPr>
                        <w:jc w:val="both"/>
                        <w:rPr>
                          <w:rFonts w:ascii="Times New Roman" w:hAnsi="Times New Roman" w:cs="Times New Roman"/>
                          <w:b/>
                          <w:sz w:val="24"/>
                          <w:szCs w:val="24"/>
                        </w:rPr>
                      </w:pPr>
                      <w:r w:rsidRPr="00D110DD">
                        <w:rPr>
                          <w:rFonts w:ascii="Times New Roman" w:hAnsi="Times New Roman" w:cs="Times New Roman"/>
                          <w:b/>
                          <w:sz w:val="24"/>
                          <w:szCs w:val="24"/>
                        </w:rPr>
                        <w:t xml:space="preserve">30 </w:t>
                      </w:r>
                      <w:r w:rsidRPr="00D110DD">
                        <w:rPr>
                          <w:rFonts w:ascii="Times New Roman" w:hAnsi="Times New Roman" w:cs="Times New Roman"/>
                          <w:sz w:val="24"/>
                          <w:szCs w:val="24"/>
                        </w:rPr>
                        <w:t>Participants -</w:t>
                      </w:r>
                      <w:r w:rsidRPr="00D110DD">
                        <w:rPr>
                          <w:rFonts w:ascii="Times New Roman" w:hAnsi="Times New Roman" w:cs="Times New Roman"/>
                          <w:b/>
                          <w:sz w:val="24"/>
                          <w:szCs w:val="24"/>
                        </w:rPr>
                        <w:t xml:space="preserve"> 14</w:t>
                      </w:r>
                      <w:r w:rsidRPr="00D110DD">
                        <w:rPr>
                          <w:rFonts w:ascii="Times New Roman" w:hAnsi="Times New Roman" w:cs="Times New Roman"/>
                          <w:sz w:val="24"/>
                          <w:szCs w:val="24"/>
                        </w:rPr>
                        <w:t xml:space="preserve"> Female</w:t>
                      </w:r>
                      <w:r w:rsidRPr="00D110DD">
                        <w:rPr>
                          <w:rFonts w:ascii="Times New Roman" w:hAnsi="Times New Roman" w:cs="Times New Roman"/>
                          <w:b/>
                          <w:sz w:val="24"/>
                          <w:szCs w:val="24"/>
                        </w:rPr>
                        <w:t xml:space="preserve"> (46.66%) </w:t>
                      </w:r>
                      <w:r w:rsidRPr="00D110DD">
                        <w:rPr>
                          <w:rFonts w:ascii="Times New Roman" w:hAnsi="Times New Roman" w:cs="Times New Roman"/>
                          <w:sz w:val="24"/>
                          <w:szCs w:val="24"/>
                        </w:rPr>
                        <w:t>and</w:t>
                      </w:r>
                      <w:r w:rsidRPr="00D110DD">
                        <w:rPr>
                          <w:rFonts w:ascii="Times New Roman" w:hAnsi="Times New Roman" w:cs="Times New Roman"/>
                          <w:b/>
                          <w:sz w:val="24"/>
                          <w:szCs w:val="24"/>
                        </w:rPr>
                        <w:t xml:space="preserve"> 16</w:t>
                      </w:r>
                      <w:r w:rsidRPr="00D110DD">
                        <w:rPr>
                          <w:rFonts w:ascii="Times New Roman" w:hAnsi="Times New Roman" w:cs="Times New Roman"/>
                          <w:sz w:val="24"/>
                          <w:szCs w:val="24"/>
                        </w:rPr>
                        <w:t xml:space="preserve">Male </w:t>
                      </w:r>
                      <w:r w:rsidRPr="00D110DD">
                        <w:rPr>
                          <w:rFonts w:ascii="Times New Roman" w:hAnsi="Times New Roman" w:cs="Times New Roman"/>
                          <w:b/>
                          <w:sz w:val="24"/>
                          <w:szCs w:val="24"/>
                        </w:rPr>
                        <w:t>(53.33%)</w:t>
                      </w:r>
                    </w:p>
                    <w:p w14:paraId="2D82A31C" w14:textId="77777777" w:rsidR="00414C89" w:rsidRDefault="00414C89" w:rsidP="00414C89">
                      <w:pPr>
                        <w:jc w:val="both"/>
                        <w:rPr>
                          <w:rFonts w:ascii="Times New Roman" w:hAnsi="Times New Roman" w:cs="Times New Roman"/>
                          <w:b/>
                          <w:sz w:val="24"/>
                          <w:szCs w:val="24"/>
                        </w:rPr>
                      </w:pPr>
                      <w:r>
                        <w:rPr>
                          <w:rFonts w:ascii="Times New Roman" w:hAnsi="Times New Roman" w:cs="Times New Roman"/>
                          <w:b/>
                          <w:sz w:val="24"/>
                          <w:szCs w:val="24"/>
                        </w:rPr>
                        <w:t xml:space="preserve"> </w:t>
                      </w:r>
                    </w:p>
                    <w:p w14:paraId="07B834EE" w14:textId="77777777" w:rsidR="00414C89" w:rsidRDefault="00414C89" w:rsidP="00414C89"/>
                  </w:txbxContent>
                </v:textbox>
                <w10:wrap type="square"/>
              </v:shape>
            </w:pict>
          </mc:Fallback>
        </mc:AlternateContent>
      </w:r>
      <w:r w:rsidRPr="00414C89">
        <w:rPr>
          <w:rFonts w:ascii="Times New Roman" w:hAnsi="Times New Roman" w:cs="Times New Roman"/>
          <w:b/>
          <w:noProof/>
          <w:sz w:val="24"/>
          <w:szCs w:val="24"/>
          <w:lang w:val="en-US"/>
        </w:rPr>
        <w:drawing>
          <wp:inline distT="0" distB="0" distL="0" distR="0" wp14:anchorId="75DAF61D" wp14:editId="6C20A773">
            <wp:extent cx="2870200" cy="1987550"/>
            <wp:effectExtent l="0" t="0" r="6350" b="1270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414C89">
        <w:rPr>
          <w:rFonts w:ascii="Times New Roman" w:hAnsi="Times New Roman" w:cs="Times New Roman"/>
          <w:b/>
          <w:sz w:val="24"/>
          <w:szCs w:val="24"/>
        </w:rPr>
        <w:t xml:space="preserve">    </w:t>
      </w:r>
    </w:p>
    <w:p w14:paraId="6D6DC669" w14:textId="77777777" w:rsidR="00414C89" w:rsidRPr="00963E54" w:rsidRDefault="00414C89" w:rsidP="00963E54">
      <w:pPr>
        <w:spacing w:line="360" w:lineRule="auto"/>
        <w:jc w:val="both"/>
        <w:rPr>
          <w:rFonts w:ascii="Times New Roman" w:hAnsi="Times New Roman" w:cs="Times New Roman"/>
          <w:b/>
          <w:sz w:val="24"/>
          <w:szCs w:val="24"/>
        </w:rPr>
      </w:pPr>
    </w:p>
    <w:p w14:paraId="2761ADA5" w14:textId="77777777" w:rsidR="00414C89" w:rsidRPr="00963E54" w:rsidRDefault="00414C89" w:rsidP="00963E54">
      <w:pPr>
        <w:spacing w:line="360" w:lineRule="auto"/>
        <w:jc w:val="both"/>
        <w:rPr>
          <w:rFonts w:ascii="Times New Roman" w:hAnsi="Times New Roman" w:cs="Times New Roman"/>
          <w:sz w:val="24"/>
          <w:szCs w:val="24"/>
        </w:rPr>
      </w:pPr>
      <w:r w:rsidRPr="00963E54">
        <w:rPr>
          <w:rFonts w:ascii="Times New Roman" w:hAnsi="Times New Roman" w:cs="Times New Roman"/>
          <w:sz w:val="24"/>
          <w:szCs w:val="24"/>
        </w:rPr>
        <w:t xml:space="preserve">The answers to the questionnaire range from extremely negative which are mostly very few, to moderate and very positive which are most of the answers in terms of individual thoughts. Mostly the few negative responses expressing personal opinions were related to the role of the woman in the family and her relationship with her husband. For example, a young man believes that is more than normal for wives to follow the orders of her husband, without taking in consideration her believes and needs.  While, 4 young people think that men in general must have the final word in every matter. Overall, the majority of respondents have balanced and non-discriminatory thoughts against woman of any age. </w:t>
      </w:r>
    </w:p>
    <w:p w14:paraId="694F6463" w14:textId="77777777" w:rsidR="00414C89" w:rsidRPr="00963E54" w:rsidRDefault="00414C89" w:rsidP="00963E54">
      <w:pPr>
        <w:spacing w:line="360" w:lineRule="auto"/>
        <w:jc w:val="both"/>
        <w:rPr>
          <w:rFonts w:ascii="Times New Roman" w:hAnsi="Times New Roman" w:cs="Times New Roman"/>
          <w:sz w:val="24"/>
          <w:szCs w:val="24"/>
        </w:rPr>
      </w:pPr>
      <w:r w:rsidRPr="00963E54">
        <w:rPr>
          <w:rFonts w:ascii="Times New Roman" w:hAnsi="Times New Roman" w:cs="Times New Roman"/>
          <w:sz w:val="24"/>
          <w:szCs w:val="24"/>
        </w:rPr>
        <w:br/>
      </w:r>
      <w:r w:rsidRPr="00963E54">
        <w:rPr>
          <w:rFonts w:ascii="Times New Roman" w:hAnsi="Times New Roman" w:cs="Times New Roman"/>
          <w:sz w:val="24"/>
          <w:szCs w:val="24"/>
        </w:rPr>
        <w:lastRenderedPageBreak/>
        <w:t>Among the main problems that young people report in the community where they live are:</w:t>
      </w:r>
    </w:p>
    <w:p w14:paraId="25CB14D1" w14:textId="77777777" w:rsidR="00414C89" w:rsidRPr="00963E54" w:rsidRDefault="00414C89" w:rsidP="00963E54">
      <w:pPr>
        <w:pStyle w:val="ListParagraph"/>
        <w:widowControl/>
        <w:numPr>
          <w:ilvl w:val="0"/>
          <w:numId w:val="11"/>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 xml:space="preserve"> bullying and psychological / emotional violence; </w:t>
      </w:r>
    </w:p>
    <w:p w14:paraId="7AEA4A26" w14:textId="77777777" w:rsidR="00414C89" w:rsidRPr="00963E54" w:rsidRDefault="00414C89" w:rsidP="00963E54">
      <w:pPr>
        <w:pStyle w:val="ListParagraph"/>
        <w:widowControl/>
        <w:numPr>
          <w:ilvl w:val="0"/>
          <w:numId w:val="11"/>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 xml:space="preserve">Early marriages on the girl child; </w:t>
      </w:r>
    </w:p>
    <w:p w14:paraId="092B84CD" w14:textId="77777777" w:rsidR="00414C89" w:rsidRPr="00963E54" w:rsidRDefault="00414C89" w:rsidP="00963E54">
      <w:pPr>
        <w:pStyle w:val="ListParagraph"/>
        <w:widowControl/>
        <w:numPr>
          <w:ilvl w:val="0"/>
          <w:numId w:val="11"/>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 xml:space="preserve">non-official reporting of all forms of violence;  </w:t>
      </w:r>
    </w:p>
    <w:p w14:paraId="65925CA6" w14:textId="77777777" w:rsidR="00414C89" w:rsidRPr="00963E54" w:rsidRDefault="00414C89" w:rsidP="00963E54">
      <w:pPr>
        <w:pStyle w:val="ListParagraph"/>
        <w:widowControl/>
        <w:numPr>
          <w:ilvl w:val="0"/>
          <w:numId w:val="11"/>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 xml:space="preserve">non-reaction of the community in cases of use of violence; </w:t>
      </w:r>
    </w:p>
    <w:p w14:paraId="3AF944A4" w14:textId="77777777" w:rsidR="00414C89" w:rsidRPr="00963E54" w:rsidRDefault="00414C89" w:rsidP="00963E54">
      <w:pPr>
        <w:pStyle w:val="ListParagraph"/>
        <w:widowControl/>
        <w:numPr>
          <w:ilvl w:val="0"/>
          <w:numId w:val="11"/>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 xml:space="preserve">restricting girls and women in relation to their freedoms; </w:t>
      </w:r>
    </w:p>
    <w:p w14:paraId="07CB167B" w14:textId="77777777" w:rsidR="00414C89" w:rsidRPr="00963E54" w:rsidRDefault="00414C89" w:rsidP="00963E54">
      <w:pPr>
        <w:pStyle w:val="ListParagraph"/>
        <w:widowControl/>
        <w:numPr>
          <w:ilvl w:val="0"/>
          <w:numId w:val="11"/>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harassment: mainly with insulting words towards girls and boys;</w:t>
      </w:r>
    </w:p>
    <w:p w14:paraId="152A2A6D" w14:textId="77777777" w:rsidR="00414C89" w:rsidRPr="00963E54" w:rsidRDefault="00414C89" w:rsidP="00963E54">
      <w:pPr>
        <w:pStyle w:val="ListParagraph"/>
        <w:widowControl/>
        <w:numPr>
          <w:ilvl w:val="0"/>
          <w:numId w:val="11"/>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lack of sports, cultural and social spaces in school and community.</w:t>
      </w:r>
    </w:p>
    <w:p w14:paraId="0DAA64DA" w14:textId="77777777" w:rsidR="00414C89" w:rsidRPr="00963E54" w:rsidRDefault="00414C89" w:rsidP="00963E54">
      <w:pPr>
        <w:spacing w:line="360" w:lineRule="auto"/>
        <w:jc w:val="both"/>
        <w:rPr>
          <w:rFonts w:ascii="Times New Roman" w:hAnsi="Times New Roman" w:cs="Times New Roman"/>
          <w:sz w:val="24"/>
          <w:szCs w:val="24"/>
        </w:rPr>
      </w:pPr>
      <w:r w:rsidRPr="00963E54">
        <w:rPr>
          <w:rFonts w:ascii="Times New Roman" w:hAnsi="Times New Roman" w:cs="Times New Roman"/>
          <w:sz w:val="24"/>
          <w:szCs w:val="24"/>
        </w:rPr>
        <w:t>The demands and needs of respondents in this community are mainly related to the construction of sports facilities within the school and cultural facilities in the community. They also seek to have the opportunity for a quality education, facilities where they can have fun as well as other professional courses.</w:t>
      </w:r>
    </w:p>
    <w:p w14:paraId="5CEBBD16" w14:textId="77777777" w:rsidR="00414C89" w:rsidRPr="00963E54" w:rsidRDefault="00414C89" w:rsidP="00963E54">
      <w:pPr>
        <w:spacing w:line="360" w:lineRule="auto"/>
        <w:jc w:val="both"/>
        <w:rPr>
          <w:rFonts w:ascii="Times New Roman" w:hAnsi="Times New Roman" w:cs="Times New Roman"/>
          <w:b/>
          <w:sz w:val="24"/>
          <w:szCs w:val="24"/>
        </w:rPr>
      </w:pPr>
    </w:p>
    <w:p w14:paraId="5AC1D02E" w14:textId="77777777" w:rsidR="00414C89" w:rsidRPr="00963E54" w:rsidRDefault="00414C89" w:rsidP="00963E54">
      <w:pPr>
        <w:spacing w:line="360" w:lineRule="auto"/>
        <w:jc w:val="both"/>
        <w:rPr>
          <w:rFonts w:ascii="Times New Roman" w:hAnsi="Times New Roman" w:cs="Times New Roman"/>
          <w:b/>
          <w:sz w:val="24"/>
          <w:szCs w:val="24"/>
        </w:rPr>
      </w:pPr>
      <w:r w:rsidRPr="00963E54">
        <w:rPr>
          <w:rFonts w:ascii="Times New Roman" w:hAnsi="Times New Roman" w:cs="Times New Roman"/>
          <w:b/>
          <w:sz w:val="24"/>
          <w:szCs w:val="24"/>
        </w:rPr>
        <w:t xml:space="preserve">Recommendations.  </w:t>
      </w:r>
    </w:p>
    <w:p w14:paraId="585C50B9" w14:textId="77777777" w:rsidR="00414C89" w:rsidRPr="00963E54" w:rsidRDefault="00414C89" w:rsidP="00963E54">
      <w:pPr>
        <w:pStyle w:val="ListParagraph"/>
        <w:widowControl/>
        <w:numPr>
          <w:ilvl w:val="0"/>
          <w:numId w:val="12"/>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 xml:space="preserve">To increase awareness for young people in life skills education topics especially GBV, Gender roles </w:t>
      </w:r>
    </w:p>
    <w:p w14:paraId="6891A524" w14:textId="77777777" w:rsidR="00414C89" w:rsidRPr="00963E54" w:rsidRDefault="00414C89" w:rsidP="00963E54">
      <w:pPr>
        <w:pStyle w:val="ListParagraph"/>
        <w:widowControl/>
        <w:numPr>
          <w:ilvl w:val="0"/>
          <w:numId w:val="12"/>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 xml:space="preserve">To increase awareness on harmful effects on child marriages </w:t>
      </w:r>
    </w:p>
    <w:p w14:paraId="36795169" w14:textId="77777777" w:rsidR="00414C89" w:rsidRPr="00963E54" w:rsidRDefault="00414C89" w:rsidP="00963E54">
      <w:pPr>
        <w:pStyle w:val="ListParagraph"/>
        <w:widowControl/>
        <w:numPr>
          <w:ilvl w:val="0"/>
          <w:numId w:val="12"/>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 xml:space="preserve">To create parenting club to increase awareness regarding the best Parenting styles </w:t>
      </w:r>
    </w:p>
    <w:p w14:paraId="6735023B" w14:textId="77777777" w:rsidR="00414C89" w:rsidRPr="00963E54" w:rsidRDefault="00414C89" w:rsidP="00963E54">
      <w:pPr>
        <w:pStyle w:val="ListParagraph"/>
        <w:widowControl/>
        <w:numPr>
          <w:ilvl w:val="0"/>
          <w:numId w:val="12"/>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 xml:space="preserve">To increase awareness in different sector of social services and organization: by working together in providing services for young people. </w:t>
      </w:r>
    </w:p>
    <w:p w14:paraId="69440891" w14:textId="77777777" w:rsidR="00414C89" w:rsidRPr="00963E54" w:rsidRDefault="00414C89" w:rsidP="00963E54">
      <w:pPr>
        <w:spacing w:line="360" w:lineRule="auto"/>
        <w:jc w:val="both"/>
        <w:rPr>
          <w:rFonts w:ascii="Times New Roman" w:hAnsi="Times New Roman" w:cs="Times New Roman"/>
          <w:b/>
          <w:sz w:val="24"/>
          <w:szCs w:val="24"/>
        </w:rPr>
      </w:pPr>
    </w:p>
    <w:p w14:paraId="7209989C" w14:textId="77777777" w:rsidR="00414C89" w:rsidRPr="00963E54" w:rsidRDefault="00414C89" w:rsidP="00963E54">
      <w:pPr>
        <w:spacing w:line="360" w:lineRule="auto"/>
        <w:jc w:val="both"/>
        <w:rPr>
          <w:rFonts w:ascii="Times New Roman" w:hAnsi="Times New Roman" w:cs="Times New Roman"/>
          <w:sz w:val="24"/>
          <w:szCs w:val="24"/>
        </w:rPr>
      </w:pPr>
      <w:r w:rsidRPr="00963E54">
        <w:rPr>
          <w:rFonts w:ascii="Times New Roman" w:hAnsi="Times New Roman" w:cs="Times New Roman"/>
          <w:b/>
          <w:sz w:val="24"/>
          <w:szCs w:val="24"/>
        </w:rPr>
        <w:t>Bërzhitë  – Key Findings</w:t>
      </w:r>
    </w:p>
    <w:p w14:paraId="75309520" w14:textId="77777777" w:rsidR="00414C89" w:rsidRPr="00963E54" w:rsidRDefault="00414C89" w:rsidP="00963E54">
      <w:pPr>
        <w:tabs>
          <w:tab w:val="center" w:pos="4320"/>
          <w:tab w:val="right" w:pos="8640"/>
        </w:tabs>
        <w:spacing w:line="360" w:lineRule="auto"/>
        <w:jc w:val="both"/>
        <w:rPr>
          <w:rFonts w:ascii="Times New Roman" w:hAnsi="Times New Roman" w:cs="Times New Roman"/>
          <w:sz w:val="24"/>
          <w:szCs w:val="24"/>
        </w:rPr>
      </w:pPr>
      <w:r w:rsidRPr="00963E54">
        <w:rPr>
          <w:rFonts w:ascii="Times New Roman" w:hAnsi="Times New Roman" w:cs="Times New Roman"/>
          <w:sz w:val="24"/>
          <w:szCs w:val="24"/>
        </w:rPr>
        <w:t xml:space="preserve">The questionnaire in Bërzhitë was completed by 29 young people, 13 girls and 16 boys aged between 15 and 18 years old. </w:t>
      </w:r>
    </w:p>
    <w:p w14:paraId="63D5E196" w14:textId="77777777" w:rsidR="00414C89" w:rsidRPr="00963E54" w:rsidRDefault="00414C89" w:rsidP="00963E54">
      <w:pPr>
        <w:tabs>
          <w:tab w:val="center" w:pos="4320"/>
          <w:tab w:val="right" w:pos="8640"/>
        </w:tabs>
        <w:spacing w:line="360" w:lineRule="auto"/>
        <w:jc w:val="both"/>
        <w:rPr>
          <w:rFonts w:ascii="Times New Roman" w:eastAsia="Times New Roman" w:hAnsi="Times New Roman" w:cs="Times New Roman"/>
          <w:b/>
          <w:color w:val="000000"/>
          <w:spacing w:val="-3"/>
          <w:sz w:val="24"/>
          <w:szCs w:val="24"/>
          <w:lang w:val="en-GB" w:eastAsia="en-GB"/>
        </w:rPr>
      </w:pPr>
    </w:p>
    <w:p w14:paraId="1F3C262A" w14:textId="77777777" w:rsidR="00414C89" w:rsidRPr="00414C89" w:rsidRDefault="00414C89" w:rsidP="00963E54">
      <w:pPr>
        <w:tabs>
          <w:tab w:val="center" w:pos="4320"/>
          <w:tab w:val="right" w:pos="8640"/>
        </w:tabs>
        <w:spacing w:line="360" w:lineRule="auto"/>
        <w:jc w:val="both"/>
        <w:rPr>
          <w:rFonts w:ascii="Times New Roman" w:eastAsia="Times New Roman" w:hAnsi="Times New Roman" w:cs="Times New Roman"/>
          <w:b/>
          <w:color w:val="000000"/>
          <w:spacing w:val="-3"/>
          <w:sz w:val="24"/>
          <w:szCs w:val="24"/>
          <w:lang w:val="en-GB" w:eastAsia="en-GB"/>
        </w:rPr>
      </w:pPr>
      <w:r w:rsidRPr="00414C89">
        <w:rPr>
          <w:rFonts w:ascii="Times New Roman" w:hAnsi="Times New Roman" w:cs="Times New Roman"/>
          <w:noProof/>
          <w:sz w:val="24"/>
          <w:szCs w:val="24"/>
          <w:lang w:val="en-US"/>
        </w:rPr>
        <w:lastRenderedPageBreak/>
        <w:drawing>
          <wp:inline distT="0" distB="0" distL="0" distR="0" wp14:anchorId="3BC4DCCA" wp14:editId="0A570E86">
            <wp:extent cx="2374900" cy="2139950"/>
            <wp:effectExtent l="0" t="0" r="6350" b="1270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414C89">
        <w:rPr>
          <w:rFonts w:ascii="Times New Roman" w:eastAsia="Times New Roman" w:hAnsi="Times New Roman" w:cs="Times New Roman"/>
          <w:b/>
          <w:noProof/>
          <w:color w:val="000000"/>
          <w:spacing w:val="-3"/>
          <w:sz w:val="24"/>
          <w:szCs w:val="24"/>
          <w:lang w:val="en-US"/>
        </w:rPr>
        <mc:AlternateContent>
          <mc:Choice Requires="wps">
            <w:drawing>
              <wp:anchor distT="45720" distB="45720" distL="114300" distR="114300" simplePos="0" relativeHeight="251666432" behindDoc="0" locked="0" layoutInCell="1" allowOverlap="1" wp14:anchorId="48D4D5B0" wp14:editId="2816A4D2">
                <wp:simplePos x="0" y="0"/>
                <wp:positionH relativeFrom="column">
                  <wp:posOffset>2907030</wp:posOffset>
                </wp:positionH>
                <wp:positionV relativeFrom="paragraph">
                  <wp:posOffset>99060</wp:posOffset>
                </wp:positionV>
                <wp:extent cx="2360930" cy="1404620"/>
                <wp:effectExtent l="0" t="0" r="22860" b="1143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1819DCA" w14:textId="77777777" w:rsidR="00414C89" w:rsidRDefault="00414C89" w:rsidP="00414C89">
                            <w:pPr>
                              <w:jc w:val="both"/>
                              <w:rPr>
                                <w:rFonts w:ascii="Times New Roman" w:hAnsi="Times New Roman" w:cs="Times New Roman"/>
                                <w:b/>
                                <w:sz w:val="24"/>
                                <w:szCs w:val="24"/>
                              </w:rPr>
                            </w:pPr>
                            <w:r w:rsidRPr="00A52EC6">
                              <w:rPr>
                                <w:rFonts w:ascii="Times New Roman" w:hAnsi="Times New Roman" w:cs="Times New Roman"/>
                                <w:b/>
                                <w:sz w:val="24"/>
                                <w:szCs w:val="24"/>
                              </w:rPr>
                              <w:t xml:space="preserve">29 </w:t>
                            </w:r>
                            <w:r w:rsidRPr="00A52EC6">
                              <w:rPr>
                                <w:rFonts w:ascii="Times New Roman" w:hAnsi="Times New Roman" w:cs="Times New Roman"/>
                                <w:sz w:val="24"/>
                                <w:szCs w:val="24"/>
                              </w:rPr>
                              <w:t>Participants -</w:t>
                            </w:r>
                            <w:r w:rsidRPr="00A52EC6">
                              <w:rPr>
                                <w:rFonts w:ascii="Times New Roman" w:hAnsi="Times New Roman" w:cs="Times New Roman"/>
                                <w:b/>
                                <w:sz w:val="24"/>
                                <w:szCs w:val="24"/>
                              </w:rPr>
                              <w:t xml:space="preserve"> 13</w:t>
                            </w:r>
                            <w:r w:rsidRPr="00A52EC6">
                              <w:rPr>
                                <w:rFonts w:ascii="Times New Roman" w:hAnsi="Times New Roman" w:cs="Times New Roman"/>
                                <w:sz w:val="24"/>
                                <w:szCs w:val="24"/>
                              </w:rPr>
                              <w:t xml:space="preserve"> Female</w:t>
                            </w:r>
                            <w:r w:rsidRPr="00A52EC6">
                              <w:rPr>
                                <w:rFonts w:ascii="Times New Roman" w:hAnsi="Times New Roman" w:cs="Times New Roman"/>
                                <w:b/>
                                <w:sz w:val="24"/>
                                <w:szCs w:val="24"/>
                              </w:rPr>
                              <w:t xml:space="preserve"> (44.83%) </w:t>
                            </w:r>
                            <w:r w:rsidRPr="00A52EC6">
                              <w:rPr>
                                <w:rFonts w:ascii="Times New Roman" w:hAnsi="Times New Roman" w:cs="Times New Roman"/>
                                <w:sz w:val="24"/>
                                <w:szCs w:val="24"/>
                              </w:rPr>
                              <w:t>and</w:t>
                            </w:r>
                            <w:r w:rsidRPr="00A52EC6">
                              <w:rPr>
                                <w:rFonts w:ascii="Times New Roman" w:hAnsi="Times New Roman" w:cs="Times New Roman"/>
                                <w:b/>
                                <w:sz w:val="24"/>
                                <w:szCs w:val="24"/>
                              </w:rPr>
                              <w:t xml:space="preserve"> 16 </w:t>
                            </w:r>
                            <w:r w:rsidRPr="00A52EC6">
                              <w:rPr>
                                <w:rFonts w:ascii="Times New Roman" w:hAnsi="Times New Roman" w:cs="Times New Roman"/>
                                <w:sz w:val="24"/>
                                <w:szCs w:val="24"/>
                              </w:rPr>
                              <w:t xml:space="preserve">Male </w:t>
                            </w:r>
                            <w:r w:rsidRPr="00A52EC6">
                              <w:rPr>
                                <w:rFonts w:ascii="Times New Roman" w:hAnsi="Times New Roman" w:cs="Times New Roman"/>
                                <w:b/>
                                <w:sz w:val="24"/>
                                <w:szCs w:val="24"/>
                              </w:rPr>
                              <w:t>(55.17%)</w:t>
                            </w:r>
                          </w:p>
                          <w:p w14:paraId="648EFC89" w14:textId="77777777" w:rsidR="00414C89" w:rsidRPr="00A52EC6" w:rsidRDefault="00414C89" w:rsidP="00414C89">
                            <w:pPr>
                              <w:jc w:val="both"/>
                              <w:rPr>
                                <w:rFonts w:ascii="Times New Roman" w:hAnsi="Times New Roman" w:cs="Times New Roman"/>
                                <w:b/>
                                <w:sz w:val="24"/>
                                <w:szCs w:val="24"/>
                              </w:rPr>
                            </w:pPr>
                            <w:r w:rsidRPr="00A52EC6">
                              <w:rPr>
                                <w:rFonts w:ascii="Times New Roman" w:hAnsi="Times New Roman" w:cs="Times New Roman"/>
                                <w:b/>
                                <w:sz w:val="24"/>
                                <w:szCs w:val="24"/>
                              </w:rPr>
                              <w:t xml:space="preserve">  </w:t>
                            </w:r>
                            <w:r w:rsidRPr="00A52EC6">
                              <w:rPr>
                                <w:rFonts w:ascii="Times New Roman" w:hAnsi="Times New Roman" w:cs="Times New Roman"/>
                                <w:sz w:val="24"/>
                                <w:szCs w:val="24"/>
                              </w:rPr>
                              <w:t xml:space="preserve">Female/Male </w:t>
                            </w:r>
                            <w:r w:rsidRPr="00A52EC6">
                              <w:rPr>
                                <w:rFonts w:ascii="Times New Roman" w:hAnsi="Times New Roman" w:cs="Times New Roman"/>
                                <w:b/>
                                <w:sz w:val="24"/>
                                <w:szCs w:val="24"/>
                              </w:rPr>
                              <w:t>13:16</w:t>
                            </w:r>
                            <w:r w:rsidRPr="00A52EC6">
                              <w:rPr>
                                <w:rFonts w:ascii="Times New Roman" w:hAnsi="Times New Roman" w:cs="Times New Roman"/>
                                <w:b/>
                                <w:sz w:val="24"/>
                                <w:szCs w:val="24"/>
                              </w:rPr>
                              <w:tab/>
                            </w:r>
                          </w:p>
                          <w:p w14:paraId="5C7B0FC7" w14:textId="77777777" w:rsidR="00414C89" w:rsidRDefault="00414C89" w:rsidP="00414C8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8D4D5B0" id="_x0000_s1031" type="#_x0000_t202" style="position:absolute;left:0;text-align:left;margin-left:228.9pt;margin-top:7.8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UB5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">
                <v:textbox style="mso-fit-shape-to-text:t">
                  <w:txbxContent>
                    <w:p w14:paraId="01819DCA" w14:textId="77777777" w:rsidR="00414C89" w:rsidRDefault="00414C89" w:rsidP="00414C89">
                      <w:pPr>
                        <w:jc w:val="both"/>
                        <w:rPr>
                          <w:rFonts w:ascii="Times New Roman" w:hAnsi="Times New Roman" w:cs="Times New Roman"/>
                          <w:b/>
                          <w:sz w:val="24"/>
                          <w:szCs w:val="24"/>
                        </w:rPr>
                      </w:pPr>
                      <w:r w:rsidRPr="00A52EC6">
                        <w:rPr>
                          <w:rFonts w:ascii="Times New Roman" w:hAnsi="Times New Roman" w:cs="Times New Roman"/>
                          <w:b/>
                          <w:sz w:val="24"/>
                          <w:szCs w:val="24"/>
                        </w:rPr>
                        <w:t xml:space="preserve">29 </w:t>
                      </w:r>
                      <w:r w:rsidRPr="00A52EC6">
                        <w:rPr>
                          <w:rFonts w:ascii="Times New Roman" w:hAnsi="Times New Roman" w:cs="Times New Roman"/>
                          <w:sz w:val="24"/>
                          <w:szCs w:val="24"/>
                        </w:rPr>
                        <w:t>Participants -</w:t>
                      </w:r>
                      <w:r w:rsidRPr="00A52EC6">
                        <w:rPr>
                          <w:rFonts w:ascii="Times New Roman" w:hAnsi="Times New Roman" w:cs="Times New Roman"/>
                          <w:b/>
                          <w:sz w:val="24"/>
                          <w:szCs w:val="24"/>
                        </w:rPr>
                        <w:t xml:space="preserve"> 13</w:t>
                      </w:r>
                      <w:r w:rsidRPr="00A52EC6">
                        <w:rPr>
                          <w:rFonts w:ascii="Times New Roman" w:hAnsi="Times New Roman" w:cs="Times New Roman"/>
                          <w:sz w:val="24"/>
                          <w:szCs w:val="24"/>
                        </w:rPr>
                        <w:t xml:space="preserve"> Female</w:t>
                      </w:r>
                      <w:r w:rsidRPr="00A52EC6">
                        <w:rPr>
                          <w:rFonts w:ascii="Times New Roman" w:hAnsi="Times New Roman" w:cs="Times New Roman"/>
                          <w:b/>
                          <w:sz w:val="24"/>
                          <w:szCs w:val="24"/>
                        </w:rPr>
                        <w:t xml:space="preserve"> (44.83%) </w:t>
                      </w:r>
                      <w:r w:rsidRPr="00A52EC6">
                        <w:rPr>
                          <w:rFonts w:ascii="Times New Roman" w:hAnsi="Times New Roman" w:cs="Times New Roman"/>
                          <w:sz w:val="24"/>
                          <w:szCs w:val="24"/>
                        </w:rPr>
                        <w:t>and</w:t>
                      </w:r>
                      <w:r w:rsidRPr="00A52EC6">
                        <w:rPr>
                          <w:rFonts w:ascii="Times New Roman" w:hAnsi="Times New Roman" w:cs="Times New Roman"/>
                          <w:b/>
                          <w:sz w:val="24"/>
                          <w:szCs w:val="24"/>
                        </w:rPr>
                        <w:t xml:space="preserve"> 16 </w:t>
                      </w:r>
                      <w:r w:rsidRPr="00A52EC6">
                        <w:rPr>
                          <w:rFonts w:ascii="Times New Roman" w:hAnsi="Times New Roman" w:cs="Times New Roman"/>
                          <w:sz w:val="24"/>
                          <w:szCs w:val="24"/>
                        </w:rPr>
                        <w:t xml:space="preserve">Male </w:t>
                      </w:r>
                      <w:r w:rsidRPr="00A52EC6">
                        <w:rPr>
                          <w:rFonts w:ascii="Times New Roman" w:hAnsi="Times New Roman" w:cs="Times New Roman"/>
                          <w:b/>
                          <w:sz w:val="24"/>
                          <w:szCs w:val="24"/>
                        </w:rPr>
                        <w:t>(55.17%)</w:t>
                      </w:r>
                    </w:p>
                    <w:p w14:paraId="648EFC89" w14:textId="77777777" w:rsidR="00414C89" w:rsidRPr="00A52EC6" w:rsidRDefault="00414C89" w:rsidP="00414C89">
                      <w:pPr>
                        <w:jc w:val="both"/>
                        <w:rPr>
                          <w:rFonts w:ascii="Times New Roman" w:hAnsi="Times New Roman" w:cs="Times New Roman"/>
                          <w:b/>
                          <w:sz w:val="24"/>
                          <w:szCs w:val="24"/>
                        </w:rPr>
                      </w:pPr>
                      <w:r w:rsidRPr="00A52EC6">
                        <w:rPr>
                          <w:rFonts w:ascii="Times New Roman" w:hAnsi="Times New Roman" w:cs="Times New Roman"/>
                          <w:b/>
                          <w:sz w:val="24"/>
                          <w:szCs w:val="24"/>
                        </w:rPr>
                        <w:t xml:space="preserve">  </w:t>
                      </w:r>
                      <w:r w:rsidRPr="00A52EC6">
                        <w:rPr>
                          <w:rFonts w:ascii="Times New Roman" w:hAnsi="Times New Roman" w:cs="Times New Roman"/>
                          <w:sz w:val="24"/>
                          <w:szCs w:val="24"/>
                        </w:rPr>
                        <w:t xml:space="preserve">Female/Male </w:t>
                      </w:r>
                      <w:r w:rsidRPr="00A52EC6">
                        <w:rPr>
                          <w:rFonts w:ascii="Times New Roman" w:hAnsi="Times New Roman" w:cs="Times New Roman"/>
                          <w:b/>
                          <w:sz w:val="24"/>
                          <w:szCs w:val="24"/>
                        </w:rPr>
                        <w:t>13:16</w:t>
                      </w:r>
                      <w:r w:rsidRPr="00A52EC6">
                        <w:rPr>
                          <w:rFonts w:ascii="Times New Roman" w:hAnsi="Times New Roman" w:cs="Times New Roman"/>
                          <w:b/>
                          <w:sz w:val="24"/>
                          <w:szCs w:val="24"/>
                        </w:rPr>
                        <w:tab/>
                      </w:r>
                    </w:p>
                    <w:p w14:paraId="5C7B0FC7" w14:textId="77777777" w:rsidR="00414C89" w:rsidRDefault="00414C89" w:rsidP="00414C89"/>
                  </w:txbxContent>
                </v:textbox>
                <w10:wrap type="square"/>
              </v:shape>
            </w:pict>
          </mc:Fallback>
        </mc:AlternateContent>
      </w:r>
    </w:p>
    <w:p w14:paraId="6190D799" w14:textId="77777777" w:rsidR="00414C89" w:rsidRPr="00963E54" w:rsidRDefault="00414C89" w:rsidP="00963E54">
      <w:pPr>
        <w:spacing w:line="360" w:lineRule="auto"/>
        <w:jc w:val="both"/>
        <w:rPr>
          <w:rFonts w:ascii="Times New Roman" w:hAnsi="Times New Roman" w:cs="Times New Roman"/>
          <w:sz w:val="24"/>
          <w:szCs w:val="24"/>
        </w:rPr>
      </w:pPr>
      <w:r w:rsidRPr="00963E54">
        <w:rPr>
          <w:rFonts w:ascii="Times New Roman" w:hAnsi="Times New Roman" w:cs="Times New Roman"/>
          <w:sz w:val="24"/>
          <w:szCs w:val="24"/>
        </w:rPr>
        <w:t xml:space="preserve">The answers to the questionnaire are mostly very positive, however questions related to gender roles contain a deep understanding of patriarchal norms conceived in youngsters’ thoughts. Thus, negative responses were related to the role of women in society and inside a family. Women are considered unequal and not equally capable as men. For example 7 young people think that wives must follow the orders of the husband, even if she disagrees with a certain action;  7 young people reported that men must have the final word in every matter as it is their duty to be leaders; 18 respondents believe that girls / women should cook and take care of the family which shows their perception in the division of roles in the family; 13 respondents reported that a woman cannot refuse sex with her husband by imagining the man as dominant in the relationship. </w:t>
      </w:r>
    </w:p>
    <w:p w14:paraId="0CABE738" w14:textId="77777777" w:rsidR="00414C89" w:rsidRPr="00963E54" w:rsidRDefault="00414C89" w:rsidP="00963E54">
      <w:pPr>
        <w:spacing w:line="360" w:lineRule="auto"/>
        <w:jc w:val="both"/>
        <w:rPr>
          <w:rFonts w:ascii="Times New Roman" w:hAnsi="Times New Roman" w:cs="Times New Roman"/>
          <w:sz w:val="24"/>
          <w:szCs w:val="24"/>
        </w:rPr>
      </w:pPr>
      <w:r w:rsidRPr="00963E54">
        <w:rPr>
          <w:rFonts w:ascii="Times New Roman" w:hAnsi="Times New Roman" w:cs="Times New Roman"/>
          <w:sz w:val="24"/>
          <w:szCs w:val="24"/>
        </w:rPr>
        <w:br/>
        <w:t xml:space="preserve">Among the main problems that young people report in the community of Bërzhitë  are: </w:t>
      </w:r>
    </w:p>
    <w:p w14:paraId="39D212A1" w14:textId="77777777" w:rsidR="00414C89" w:rsidRPr="00963E54" w:rsidRDefault="00414C89" w:rsidP="00963E54">
      <w:pPr>
        <w:pStyle w:val="ListParagraph"/>
        <w:widowControl/>
        <w:numPr>
          <w:ilvl w:val="0"/>
          <w:numId w:val="13"/>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early marriages;</w:t>
      </w:r>
    </w:p>
    <w:p w14:paraId="4B2188AC" w14:textId="77777777" w:rsidR="00414C89" w:rsidRPr="00963E54" w:rsidRDefault="00414C89" w:rsidP="00963E54">
      <w:pPr>
        <w:pStyle w:val="ListParagraph"/>
        <w:widowControl/>
        <w:numPr>
          <w:ilvl w:val="0"/>
          <w:numId w:val="13"/>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 xml:space="preserve">bullying; </w:t>
      </w:r>
    </w:p>
    <w:p w14:paraId="608514AF" w14:textId="77777777" w:rsidR="00414C89" w:rsidRPr="00963E54" w:rsidRDefault="00414C89" w:rsidP="00963E54">
      <w:pPr>
        <w:pStyle w:val="ListParagraph"/>
        <w:widowControl/>
        <w:numPr>
          <w:ilvl w:val="0"/>
          <w:numId w:val="13"/>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 xml:space="preserve">not reporting / reacting to psychological / physical violence; </w:t>
      </w:r>
    </w:p>
    <w:p w14:paraId="6C77747C" w14:textId="77777777" w:rsidR="00414C89" w:rsidRPr="00963E54" w:rsidRDefault="00414C89" w:rsidP="00963E54">
      <w:pPr>
        <w:pStyle w:val="ListParagraph"/>
        <w:widowControl/>
        <w:numPr>
          <w:ilvl w:val="0"/>
          <w:numId w:val="13"/>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 xml:space="preserve">restrictions on young women (going out with friends after school, dressing, not listening to their opinions); </w:t>
      </w:r>
    </w:p>
    <w:p w14:paraId="3DBC9D00" w14:textId="77777777" w:rsidR="00414C89" w:rsidRPr="00963E54" w:rsidRDefault="00414C89" w:rsidP="00963E54">
      <w:pPr>
        <w:pStyle w:val="ListParagraph"/>
        <w:widowControl/>
        <w:numPr>
          <w:ilvl w:val="0"/>
          <w:numId w:val="13"/>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 xml:space="preserve">sexual or non-sexual harassment of girls; </w:t>
      </w:r>
    </w:p>
    <w:p w14:paraId="07DFEED5" w14:textId="77777777" w:rsidR="00414C89" w:rsidRPr="00963E54" w:rsidRDefault="00414C89" w:rsidP="00963E54">
      <w:pPr>
        <w:pStyle w:val="ListParagraph"/>
        <w:widowControl/>
        <w:numPr>
          <w:ilvl w:val="0"/>
          <w:numId w:val="13"/>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 xml:space="preserve">division of different tasks based on gender roles;  </w:t>
      </w:r>
    </w:p>
    <w:p w14:paraId="34DA0F16" w14:textId="77777777" w:rsidR="00414C89" w:rsidRPr="00963E54" w:rsidRDefault="00414C89" w:rsidP="00963E54">
      <w:pPr>
        <w:spacing w:line="360" w:lineRule="auto"/>
        <w:jc w:val="both"/>
        <w:rPr>
          <w:rFonts w:ascii="Times New Roman" w:hAnsi="Times New Roman" w:cs="Times New Roman"/>
          <w:sz w:val="24"/>
          <w:szCs w:val="24"/>
        </w:rPr>
      </w:pPr>
      <w:r w:rsidRPr="00963E54">
        <w:rPr>
          <w:rFonts w:ascii="Times New Roman" w:hAnsi="Times New Roman" w:cs="Times New Roman"/>
          <w:sz w:val="24"/>
          <w:szCs w:val="24"/>
        </w:rPr>
        <w:t>The demands and needs of young people are mainly related to quality education, recreation activities and information on places where they can report community problems.</w:t>
      </w:r>
    </w:p>
    <w:p w14:paraId="0C8AE9DA" w14:textId="77777777" w:rsidR="002B2D42" w:rsidRDefault="002B2D42" w:rsidP="00963E54">
      <w:pPr>
        <w:tabs>
          <w:tab w:val="center" w:pos="4320"/>
          <w:tab w:val="right" w:pos="8640"/>
        </w:tabs>
        <w:spacing w:line="360" w:lineRule="auto"/>
        <w:jc w:val="both"/>
        <w:rPr>
          <w:rFonts w:ascii="Times New Roman" w:eastAsia="Times New Roman" w:hAnsi="Times New Roman" w:cs="Times New Roman"/>
          <w:b/>
          <w:color w:val="000000"/>
          <w:spacing w:val="-3"/>
          <w:sz w:val="24"/>
          <w:szCs w:val="24"/>
          <w:lang w:eastAsia="en-GB"/>
        </w:rPr>
      </w:pPr>
    </w:p>
    <w:p w14:paraId="2C819131" w14:textId="6DD481F8" w:rsidR="00414C89" w:rsidRPr="00963E54" w:rsidRDefault="00414C89" w:rsidP="00963E54">
      <w:pPr>
        <w:tabs>
          <w:tab w:val="center" w:pos="4320"/>
          <w:tab w:val="right" w:pos="8640"/>
        </w:tabs>
        <w:spacing w:line="360" w:lineRule="auto"/>
        <w:jc w:val="both"/>
        <w:rPr>
          <w:rFonts w:ascii="Times New Roman" w:eastAsia="Times New Roman" w:hAnsi="Times New Roman" w:cs="Times New Roman"/>
          <w:b/>
          <w:color w:val="000000"/>
          <w:spacing w:val="-3"/>
          <w:sz w:val="24"/>
          <w:szCs w:val="24"/>
          <w:lang w:eastAsia="en-GB"/>
        </w:rPr>
      </w:pPr>
      <w:r w:rsidRPr="00963E54">
        <w:rPr>
          <w:rFonts w:ascii="Times New Roman" w:eastAsia="Times New Roman" w:hAnsi="Times New Roman" w:cs="Times New Roman"/>
          <w:b/>
          <w:color w:val="000000"/>
          <w:spacing w:val="-3"/>
          <w:sz w:val="24"/>
          <w:szCs w:val="24"/>
          <w:lang w:eastAsia="en-GB"/>
        </w:rPr>
        <w:t>Recommendations.</w:t>
      </w:r>
    </w:p>
    <w:p w14:paraId="01ABC23F" w14:textId="77777777" w:rsidR="00414C89" w:rsidRPr="00963E54" w:rsidRDefault="00414C89" w:rsidP="00963E54">
      <w:pPr>
        <w:pStyle w:val="ListParagraph"/>
        <w:widowControl/>
        <w:numPr>
          <w:ilvl w:val="0"/>
          <w:numId w:val="14"/>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 xml:space="preserve">To increase awareness on harmful effects on child marriages </w:t>
      </w:r>
    </w:p>
    <w:p w14:paraId="35479C44" w14:textId="77777777" w:rsidR="00414C89" w:rsidRPr="00963E54" w:rsidRDefault="00414C89" w:rsidP="00963E54">
      <w:pPr>
        <w:pStyle w:val="ListParagraph"/>
        <w:widowControl/>
        <w:numPr>
          <w:ilvl w:val="0"/>
          <w:numId w:val="14"/>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lastRenderedPageBreak/>
        <w:t xml:space="preserve">To increase awareness among the community for responsible institutions on where to report types of violence and other social problems </w:t>
      </w:r>
    </w:p>
    <w:p w14:paraId="1742AB15" w14:textId="77777777" w:rsidR="00414C89" w:rsidRPr="00963E54" w:rsidRDefault="00414C89" w:rsidP="00963E54">
      <w:pPr>
        <w:pStyle w:val="ListParagraph"/>
        <w:widowControl/>
        <w:numPr>
          <w:ilvl w:val="0"/>
          <w:numId w:val="14"/>
        </w:numPr>
        <w:autoSpaceDE/>
        <w:autoSpaceDN/>
        <w:spacing w:after="160" w:line="360" w:lineRule="auto"/>
        <w:contextualSpacing/>
        <w:jc w:val="both"/>
        <w:rPr>
          <w:rFonts w:ascii="Times New Roman" w:eastAsia="Times New Roman" w:hAnsi="Times New Roman" w:cs="Times New Roman"/>
          <w:color w:val="000000"/>
          <w:spacing w:val="-3"/>
          <w:sz w:val="24"/>
          <w:szCs w:val="24"/>
          <w:lang w:eastAsia="en-GB"/>
        </w:rPr>
      </w:pPr>
      <w:r w:rsidRPr="00963E54">
        <w:rPr>
          <w:rFonts w:ascii="Times New Roman" w:eastAsia="Times New Roman" w:hAnsi="Times New Roman" w:cs="Times New Roman"/>
          <w:color w:val="000000"/>
          <w:spacing w:val="-3"/>
          <w:sz w:val="24"/>
          <w:szCs w:val="24"/>
          <w:lang w:eastAsia="en-GB"/>
        </w:rPr>
        <w:t xml:space="preserve">To increase awareness (trainings session) on different type of violence and how to react when being part in one. </w:t>
      </w:r>
    </w:p>
    <w:p w14:paraId="73AA0EF4" w14:textId="77777777" w:rsidR="00414C89" w:rsidRPr="00963E54" w:rsidRDefault="00414C89" w:rsidP="00963E54">
      <w:pPr>
        <w:pStyle w:val="ListParagraph"/>
        <w:widowControl/>
        <w:numPr>
          <w:ilvl w:val="0"/>
          <w:numId w:val="14"/>
        </w:numPr>
        <w:autoSpaceDE/>
        <w:autoSpaceDN/>
        <w:spacing w:after="160" w:line="360" w:lineRule="auto"/>
        <w:contextualSpacing/>
        <w:jc w:val="both"/>
        <w:rPr>
          <w:rFonts w:ascii="Times New Roman" w:eastAsia="Times New Roman" w:hAnsi="Times New Roman" w:cs="Times New Roman"/>
          <w:color w:val="000000"/>
          <w:spacing w:val="-3"/>
          <w:sz w:val="24"/>
          <w:szCs w:val="24"/>
          <w:lang w:eastAsia="en-GB"/>
        </w:rPr>
      </w:pPr>
      <w:r w:rsidRPr="00963E54">
        <w:rPr>
          <w:rFonts w:ascii="Times New Roman" w:eastAsia="Times New Roman" w:hAnsi="Times New Roman" w:cs="Times New Roman"/>
          <w:color w:val="000000"/>
          <w:spacing w:val="-3"/>
          <w:sz w:val="24"/>
          <w:szCs w:val="24"/>
          <w:lang w:eastAsia="en-GB"/>
        </w:rPr>
        <w:t xml:space="preserve">To create safe spaces for young people to express their creativity and create different social activities. </w:t>
      </w:r>
    </w:p>
    <w:p w14:paraId="5E0CAE09" w14:textId="77777777" w:rsidR="00414C89" w:rsidRPr="00963E54" w:rsidRDefault="00414C89" w:rsidP="00963E54">
      <w:pPr>
        <w:tabs>
          <w:tab w:val="left" w:pos="630"/>
        </w:tabs>
        <w:spacing w:line="360" w:lineRule="auto"/>
        <w:jc w:val="both"/>
        <w:rPr>
          <w:rFonts w:ascii="Times New Roman" w:hAnsi="Times New Roman" w:cs="Times New Roman"/>
          <w:sz w:val="24"/>
          <w:szCs w:val="24"/>
          <w:lang w:val="en-GB"/>
        </w:rPr>
      </w:pPr>
    </w:p>
    <w:p w14:paraId="277D71CD" w14:textId="77777777" w:rsidR="00414C89" w:rsidRPr="00963E54" w:rsidRDefault="00414C89" w:rsidP="00963E54">
      <w:pPr>
        <w:spacing w:line="360" w:lineRule="auto"/>
        <w:jc w:val="both"/>
        <w:rPr>
          <w:rFonts w:ascii="Times New Roman" w:hAnsi="Times New Roman" w:cs="Times New Roman"/>
          <w:b/>
          <w:sz w:val="24"/>
          <w:szCs w:val="24"/>
        </w:rPr>
      </w:pPr>
      <w:r w:rsidRPr="00963E54">
        <w:rPr>
          <w:rFonts w:ascii="Times New Roman" w:hAnsi="Times New Roman" w:cs="Times New Roman"/>
          <w:b/>
          <w:sz w:val="24"/>
          <w:szCs w:val="24"/>
        </w:rPr>
        <w:t>Lunxh</w:t>
      </w:r>
      <w:r w:rsidRPr="00963E54">
        <w:rPr>
          <w:rFonts w:ascii="Times New Roman" w:hAnsi="Times New Roman" w:cs="Times New Roman"/>
          <w:sz w:val="24"/>
          <w:szCs w:val="24"/>
        </w:rPr>
        <w:t>ë</w:t>
      </w:r>
      <w:r w:rsidRPr="00963E54">
        <w:rPr>
          <w:rFonts w:ascii="Times New Roman" w:hAnsi="Times New Roman" w:cs="Times New Roman"/>
          <w:b/>
          <w:sz w:val="24"/>
          <w:szCs w:val="24"/>
        </w:rPr>
        <w:t>ri – Key Findings</w:t>
      </w:r>
    </w:p>
    <w:p w14:paraId="128399D8" w14:textId="77777777" w:rsidR="00414C89" w:rsidRPr="00963E54" w:rsidRDefault="00414C89" w:rsidP="00963E54">
      <w:pPr>
        <w:spacing w:line="360" w:lineRule="auto"/>
        <w:jc w:val="both"/>
        <w:rPr>
          <w:rFonts w:ascii="Times New Roman" w:hAnsi="Times New Roman" w:cs="Times New Roman"/>
          <w:sz w:val="24"/>
          <w:szCs w:val="24"/>
        </w:rPr>
      </w:pPr>
      <w:r w:rsidRPr="00963E54">
        <w:rPr>
          <w:rFonts w:ascii="Times New Roman" w:hAnsi="Times New Roman" w:cs="Times New Roman"/>
          <w:sz w:val="24"/>
          <w:szCs w:val="24"/>
        </w:rPr>
        <w:t xml:space="preserve">The questionnaire in Lunxhëri was completed by </w:t>
      </w:r>
      <w:r w:rsidRPr="00963E54">
        <w:rPr>
          <w:rFonts w:ascii="Times New Roman" w:hAnsi="Times New Roman" w:cs="Times New Roman"/>
          <w:b/>
          <w:sz w:val="24"/>
          <w:szCs w:val="24"/>
        </w:rPr>
        <w:t>83</w:t>
      </w:r>
      <w:r w:rsidRPr="00963E54">
        <w:rPr>
          <w:rFonts w:ascii="Times New Roman" w:hAnsi="Times New Roman" w:cs="Times New Roman"/>
          <w:sz w:val="24"/>
          <w:szCs w:val="24"/>
        </w:rPr>
        <w:t xml:space="preserve"> young people - </w:t>
      </w:r>
      <w:r w:rsidRPr="00963E54">
        <w:rPr>
          <w:rFonts w:ascii="Times New Roman" w:hAnsi="Times New Roman" w:cs="Times New Roman"/>
          <w:b/>
          <w:sz w:val="24"/>
          <w:szCs w:val="24"/>
        </w:rPr>
        <w:t>58</w:t>
      </w:r>
      <w:r w:rsidRPr="00963E54">
        <w:rPr>
          <w:rFonts w:ascii="Times New Roman" w:hAnsi="Times New Roman" w:cs="Times New Roman"/>
          <w:sz w:val="24"/>
          <w:szCs w:val="24"/>
        </w:rPr>
        <w:t xml:space="preserve"> Female and </w:t>
      </w:r>
      <w:r w:rsidRPr="00963E54">
        <w:rPr>
          <w:rFonts w:ascii="Times New Roman" w:hAnsi="Times New Roman" w:cs="Times New Roman"/>
          <w:b/>
          <w:sz w:val="24"/>
          <w:szCs w:val="24"/>
        </w:rPr>
        <w:t>25</w:t>
      </w:r>
      <w:r w:rsidRPr="00963E54">
        <w:rPr>
          <w:rFonts w:ascii="Times New Roman" w:hAnsi="Times New Roman" w:cs="Times New Roman"/>
          <w:sz w:val="24"/>
          <w:szCs w:val="24"/>
        </w:rPr>
        <w:t xml:space="preserve"> Male aged between 15 and 30 years old. </w:t>
      </w:r>
    </w:p>
    <w:p w14:paraId="5DB1BB2C" w14:textId="77777777" w:rsidR="00414C89" w:rsidRPr="00963E54" w:rsidRDefault="00414C89" w:rsidP="00963E54">
      <w:pPr>
        <w:spacing w:line="360" w:lineRule="auto"/>
        <w:jc w:val="both"/>
        <w:rPr>
          <w:rFonts w:ascii="Times New Roman" w:hAnsi="Times New Roman" w:cs="Times New Roman"/>
          <w:b/>
          <w:sz w:val="24"/>
          <w:szCs w:val="24"/>
        </w:rPr>
      </w:pPr>
    </w:p>
    <w:p w14:paraId="066680AC" w14:textId="77777777" w:rsidR="00414C89" w:rsidRPr="00414C89" w:rsidRDefault="00414C89" w:rsidP="00963E54">
      <w:pPr>
        <w:spacing w:line="360" w:lineRule="auto"/>
        <w:jc w:val="both"/>
        <w:rPr>
          <w:rFonts w:ascii="Times New Roman" w:hAnsi="Times New Roman" w:cs="Times New Roman"/>
          <w:sz w:val="24"/>
          <w:szCs w:val="24"/>
        </w:rPr>
      </w:pPr>
      <w:r w:rsidRPr="00414C89">
        <w:rPr>
          <w:rFonts w:ascii="Times New Roman" w:hAnsi="Times New Roman" w:cs="Times New Roman"/>
          <w:noProof/>
          <w:sz w:val="24"/>
          <w:szCs w:val="24"/>
          <w:lang w:val="en-US"/>
        </w:rPr>
        <mc:AlternateContent>
          <mc:Choice Requires="wps">
            <w:drawing>
              <wp:anchor distT="45720" distB="45720" distL="114300" distR="114300" simplePos="0" relativeHeight="251667456" behindDoc="0" locked="0" layoutInCell="1" allowOverlap="1" wp14:anchorId="07BDC4A4" wp14:editId="162D6B79">
                <wp:simplePos x="0" y="0"/>
                <wp:positionH relativeFrom="column">
                  <wp:posOffset>2978150</wp:posOffset>
                </wp:positionH>
                <wp:positionV relativeFrom="paragraph">
                  <wp:posOffset>294640</wp:posOffset>
                </wp:positionV>
                <wp:extent cx="2360930" cy="850900"/>
                <wp:effectExtent l="0" t="0" r="22860" b="254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50900"/>
                        </a:xfrm>
                        <a:prstGeom prst="rect">
                          <a:avLst/>
                        </a:prstGeom>
                        <a:solidFill>
                          <a:srgbClr val="FFFFFF"/>
                        </a:solidFill>
                        <a:ln w="9525">
                          <a:solidFill>
                            <a:srgbClr val="000000"/>
                          </a:solidFill>
                          <a:miter lim="800000"/>
                          <a:headEnd/>
                          <a:tailEnd/>
                        </a:ln>
                      </wps:spPr>
                      <wps:txbx>
                        <w:txbxContent>
                          <w:p w14:paraId="764DB2B6" w14:textId="77777777" w:rsidR="00414C89" w:rsidRPr="00E409B3" w:rsidRDefault="00414C89" w:rsidP="00414C89">
                            <w:pPr>
                              <w:rPr>
                                <w:rFonts w:ascii="Times New Roman" w:hAnsi="Times New Roman" w:cs="Times New Roman"/>
                                <w:b/>
                                <w:sz w:val="24"/>
                                <w:szCs w:val="24"/>
                              </w:rPr>
                            </w:pPr>
                            <w:r w:rsidRPr="00E409B3">
                              <w:rPr>
                                <w:rFonts w:ascii="Times New Roman" w:hAnsi="Times New Roman" w:cs="Times New Roman"/>
                                <w:b/>
                                <w:sz w:val="24"/>
                                <w:szCs w:val="24"/>
                              </w:rPr>
                              <w:t>83</w:t>
                            </w:r>
                            <w:r w:rsidRPr="00E409B3">
                              <w:rPr>
                                <w:rFonts w:ascii="Times New Roman" w:hAnsi="Times New Roman" w:cs="Times New Roman"/>
                                <w:sz w:val="24"/>
                                <w:szCs w:val="24"/>
                              </w:rPr>
                              <w:t xml:space="preserve"> Participants - </w:t>
                            </w:r>
                            <w:r w:rsidRPr="00E409B3">
                              <w:rPr>
                                <w:rFonts w:ascii="Times New Roman" w:hAnsi="Times New Roman" w:cs="Times New Roman"/>
                                <w:b/>
                                <w:sz w:val="24"/>
                                <w:szCs w:val="24"/>
                              </w:rPr>
                              <w:t>58</w:t>
                            </w:r>
                            <w:r w:rsidRPr="00E409B3">
                              <w:rPr>
                                <w:rFonts w:ascii="Times New Roman" w:hAnsi="Times New Roman" w:cs="Times New Roman"/>
                                <w:sz w:val="24"/>
                                <w:szCs w:val="24"/>
                              </w:rPr>
                              <w:t xml:space="preserve"> Female (</w:t>
                            </w:r>
                            <w:r w:rsidRPr="00E409B3">
                              <w:rPr>
                                <w:rFonts w:ascii="Times New Roman" w:hAnsi="Times New Roman" w:cs="Times New Roman"/>
                                <w:b/>
                                <w:sz w:val="24"/>
                                <w:szCs w:val="24"/>
                              </w:rPr>
                              <w:t xml:space="preserve">69,9 %) </w:t>
                            </w:r>
                            <w:r w:rsidRPr="00E409B3">
                              <w:rPr>
                                <w:rFonts w:ascii="Times New Roman" w:hAnsi="Times New Roman" w:cs="Times New Roman"/>
                                <w:sz w:val="24"/>
                                <w:szCs w:val="24"/>
                              </w:rPr>
                              <w:t xml:space="preserve">and </w:t>
                            </w:r>
                            <w:r w:rsidRPr="00E409B3">
                              <w:rPr>
                                <w:rFonts w:ascii="Times New Roman" w:hAnsi="Times New Roman" w:cs="Times New Roman"/>
                                <w:b/>
                                <w:sz w:val="24"/>
                                <w:szCs w:val="24"/>
                              </w:rPr>
                              <w:t>25</w:t>
                            </w:r>
                            <w:r w:rsidRPr="00E409B3">
                              <w:rPr>
                                <w:rFonts w:ascii="Times New Roman" w:hAnsi="Times New Roman" w:cs="Times New Roman"/>
                                <w:sz w:val="24"/>
                                <w:szCs w:val="24"/>
                              </w:rPr>
                              <w:t xml:space="preserve"> Male (</w:t>
                            </w:r>
                            <w:r w:rsidRPr="00E409B3">
                              <w:rPr>
                                <w:rFonts w:ascii="Times New Roman" w:hAnsi="Times New Roman" w:cs="Times New Roman"/>
                                <w:b/>
                                <w:sz w:val="24"/>
                                <w:szCs w:val="24"/>
                              </w:rPr>
                              <w:t>30,1 %)</w:t>
                            </w:r>
                          </w:p>
                          <w:p w14:paraId="1DCDE588" w14:textId="77777777" w:rsidR="00414C89" w:rsidRPr="00E409B3" w:rsidRDefault="00414C89" w:rsidP="00414C89">
                            <w:pPr>
                              <w:rPr>
                                <w:rFonts w:ascii="Times New Roman" w:hAnsi="Times New Roman" w:cs="Times New Roman"/>
                                <w:b/>
                                <w:sz w:val="24"/>
                                <w:szCs w:val="24"/>
                              </w:rPr>
                            </w:pPr>
                            <w:r w:rsidRPr="00E409B3">
                              <w:rPr>
                                <w:rFonts w:ascii="Times New Roman" w:hAnsi="Times New Roman" w:cs="Times New Roman"/>
                                <w:sz w:val="24"/>
                                <w:szCs w:val="24"/>
                              </w:rPr>
                              <w:t xml:space="preserve">Female </w:t>
                            </w:r>
                            <w:r w:rsidRPr="00E409B3">
                              <w:rPr>
                                <w:rFonts w:ascii="Times New Roman" w:hAnsi="Times New Roman" w:cs="Times New Roman"/>
                                <w:b/>
                                <w:sz w:val="24"/>
                                <w:szCs w:val="24"/>
                              </w:rPr>
                              <w:t xml:space="preserve">/ </w:t>
                            </w:r>
                            <w:r w:rsidRPr="00E409B3">
                              <w:rPr>
                                <w:rFonts w:ascii="Times New Roman" w:hAnsi="Times New Roman" w:cs="Times New Roman"/>
                                <w:sz w:val="24"/>
                                <w:szCs w:val="24"/>
                              </w:rPr>
                              <w:t xml:space="preserve">Male </w:t>
                            </w:r>
                            <w:r w:rsidRPr="00E409B3">
                              <w:rPr>
                                <w:rFonts w:ascii="Times New Roman" w:hAnsi="Times New Roman" w:cs="Times New Roman"/>
                                <w:b/>
                                <w:sz w:val="24"/>
                                <w:szCs w:val="24"/>
                              </w:rPr>
                              <w:t>7: 3</w:t>
                            </w:r>
                          </w:p>
                          <w:p w14:paraId="7EEB5E28" w14:textId="77777777" w:rsidR="00414C89" w:rsidRDefault="00414C89" w:rsidP="00414C8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7BDC4A4" id="_x0000_s1032" type="#_x0000_t202" style="position:absolute;left:0;text-align:left;margin-left:234.5pt;margin-top:23.2pt;width:185.9pt;height:67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">
                <v:textbox>
                  <w:txbxContent>
                    <w:p w14:paraId="764DB2B6" w14:textId="77777777" w:rsidR="00414C89" w:rsidRPr="00E409B3" w:rsidRDefault="00414C89" w:rsidP="00414C89">
                      <w:pPr>
                        <w:rPr>
                          <w:rFonts w:ascii="Times New Roman" w:hAnsi="Times New Roman" w:cs="Times New Roman"/>
                          <w:b/>
                          <w:sz w:val="24"/>
                          <w:szCs w:val="24"/>
                        </w:rPr>
                      </w:pPr>
                      <w:r w:rsidRPr="00E409B3">
                        <w:rPr>
                          <w:rFonts w:ascii="Times New Roman" w:hAnsi="Times New Roman" w:cs="Times New Roman"/>
                          <w:b/>
                          <w:sz w:val="24"/>
                          <w:szCs w:val="24"/>
                        </w:rPr>
                        <w:t>83</w:t>
                      </w:r>
                      <w:r w:rsidRPr="00E409B3">
                        <w:rPr>
                          <w:rFonts w:ascii="Times New Roman" w:hAnsi="Times New Roman" w:cs="Times New Roman"/>
                          <w:sz w:val="24"/>
                          <w:szCs w:val="24"/>
                        </w:rPr>
                        <w:t xml:space="preserve"> Participants - </w:t>
                      </w:r>
                      <w:r w:rsidRPr="00E409B3">
                        <w:rPr>
                          <w:rFonts w:ascii="Times New Roman" w:hAnsi="Times New Roman" w:cs="Times New Roman"/>
                          <w:b/>
                          <w:sz w:val="24"/>
                          <w:szCs w:val="24"/>
                        </w:rPr>
                        <w:t>58</w:t>
                      </w:r>
                      <w:r w:rsidRPr="00E409B3">
                        <w:rPr>
                          <w:rFonts w:ascii="Times New Roman" w:hAnsi="Times New Roman" w:cs="Times New Roman"/>
                          <w:sz w:val="24"/>
                          <w:szCs w:val="24"/>
                        </w:rPr>
                        <w:t xml:space="preserve"> Female (</w:t>
                      </w:r>
                      <w:r w:rsidRPr="00E409B3">
                        <w:rPr>
                          <w:rFonts w:ascii="Times New Roman" w:hAnsi="Times New Roman" w:cs="Times New Roman"/>
                          <w:b/>
                          <w:sz w:val="24"/>
                          <w:szCs w:val="24"/>
                        </w:rPr>
                        <w:t xml:space="preserve">69,9 %) </w:t>
                      </w:r>
                      <w:r w:rsidRPr="00E409B3">
                        <w:rPr>
                          <w:rFonts w:ascii="Times New Roman" w:hAnsi="Times New Roman" w:cs="Times New Roman"/>
                          <w:sz w:val="24"/>
                          <w:szCs w:val="24"/>
                        </w:rPr>
                        <w:t xml:space="preserve">and </w:t>
                      </w:r>
                      <w:r w:rsidRPr="00E409B3">
                        <w:rPr>
                          <w:rFonts w:ascii="Times New Roman" w:hAnsi="Times New Roman" w:cs="Times New Roman"/>
                          <w:b/>
                          <w:sz w:val="24"/>
                          <w:szCs w:val="24"/>
                        </w:rPr>
                        <w:t>25</w:t>
                      </w:r>
                      <w:r w:rsidRPr="00E409B3">
                        <w:rPr>
                          <w:rFonts w:ascii="Times New Roman" w:hAnsi="Times New Roman" w:cs="Times New Roman"/>
                          <w:sz w:val="24"/>
                          <w:szCs w:val="24"/>
                        </w:rPr>
                        <w:t xml:space="preserve"> Male (</w:t>
                      </w:r>
                      <w:r w:rsidRPr="00E409B3">
                        <w:rPr>
                          <w:rFonts w:ascii="Times New Roman" w:hAnsi="Times New Roman" w:cs="Times New Roman"/>
                          <w:b/>
                          <w:sz w:val="24"/>
                          <w:szCs w:val="24"/>
                        </w:rPr>
                        <w:t>30,1 %)</w:t>
                      </w:r>
                    </w:p>
                    <w:p w14:paraId="1DCDE588" w14:textId="77777777" w:rsidR="00414C89" w:rsidRPr="00E409B3" w:rsidRDefault="00414C89" w:rsidP="00414C89">
                      <w:pPr>
                        <w:rPr>
                          <w:rFonts w:ascii="Times New Roman" w:hAnsi="Times New Roman" w:cs="Times New Roman"/>
                          <w:b/>
                          <w:sz w:val="24"/>
                          <w:szCs w:val="24"/>
                        </w:rPr>
                      </w:pPr>
                      <w:r w:rsidRPr="00E409B3">
                        <w:rPr>
                          <w:rFonts w:ascii="Times New Roman" w:hAnsi="Times New Roman" w:cs="Times New Roman"/>
                          <w:sz w:val="24"/>
                          <w:szCs w:val="24"/>
                        </w:rPr>
                        <w:t xml:space="preserve">Female </w:t>
                      </w:r>
                      <w:r w:rsidRPr="00E409B3">
                        <w:rPr>
                          <w:rFonts w:ascii="Times New Roman" w:hAnsi="Times New Roman" w:cs="Times New Roman"/>
                          <w:b/>
                          <w:sz w:val="24"/>
                          <w:szCs w:val="24"/>
                        </w:rPr>
                        <w:t xml:space="preserve">/ </w:t>
                      </w:r>
                      <w:r w:rsidRPr="00E409B3">
                        <w:rPr>
                          <w:rFonts w:ascii="Times New Roman" w:hAnsi="Times New Roman" w:cs="Times New Roman"/>
                          <w:sz w:val="24"/>
                          <w:szCs w:val="24"/>
                        </w:rPr>
                        <w:t xml:space="preserve">Male </w:t>
                      </w:r>
                      <w:r w:rsidRPr="00E409B3">
                        <w:rPr>
                          <w:rFonts w:ascii="Times New Roman" w:hAnsi="Times New Roman" w:cs="Times New Roman"/>
                          <w:b/>
                          <w:sz w:val="24"/>
                          <w:szCs w:val="24"/>
                        </w:rPr>
                        <w:t>7: 3</w:t>
                      </w:r>
                    </w:p>
                    <w:p w14:paraId="7EEB5E28" w14:textId="77777777" w:rsidR="00414C89" w:rsidRDefault="00414C89" w:rsidP="00414C89"/>
                  </w:txbxContent>
                </v:textbox>
                <w10:wrap type="square"/>
              </v:shape>
            </w:pict>
          </mc:Fallback>
        </mc:AlternateContent>
      </w:r>
      <w:r w:rsidRPr="00414C89">
        <w:rPr>
          <w:rFonts w:ascii="Times New Roman" w:hAnsi="Times New Roman" w:cs="Times New Roman"/>
          <w:b/>
          <w:noProof/>
          <w:sz w:val="24"/>
          <w:szCs w:val="24"/>
          <w:lang w:val="en-US"/>
        </w:rPr>
        <w:drawing>
          <wp:inline distT="0" distB="0" distL="0" distR="0" wp14:anchorId="6780B4A8" wp14:editId="4F9F779C">
            <wp:extent cx="2203450" cy="1574800"/>
            <wp:effectExtent l="0" t="0" r="6350" b="63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562F95D" w14:textId="77777777" w:rsidR="00414C89" w:rsidRPr="00963E54" w:rsidRDefault="00414C89" w:rsidP="00963E54">
      <w:pPr>
        <w:spacing w:line="360" w:lineRule="auto"/>
        <w:jc w:val="both"/>
        <w:rPr>
          <w:rFonts w:ascii="Times New Roman" w:hAnsi="Times New Roman" w:cs="Times New Roman"/>
          <w:sz w:val="24"/>
          <w:szCs w:val="24"/>
        </w:rPr>
      </w:pPr>
    </w:p>
    <w:p w14:paraId="61052512" w14:textId="77777777" w:rsidR="00414C89" w:rsidRPr="00963E54" w:rsidRDefault="00414C89" w:rsidP="00963E54">
      <w:pPr>
        <w:spacing w:line="360" w:lineRule="auto"/>
        <w:jc w:val="both"/>
        <w:rPr>
          <w:rFonts w:ascii="Times New Roman" w:hAnsi="Times New Roman" w:cs="Times New Roman"/>
          <w:color w:val="050505"/>
          <w:sz w:val="24"/>
          <w:szCs w:val="24"/>
          <w:shd w:val="clear" w:color="auto" w:fill="FFFFFF"/>
          <w:lang w:val="sq-AL"/>
        </w:rPr>
      </w:pPr>
      <w:r w:rsidRPr="00963E54">
        <w:rPr>
          <w:rFonts w:ascii="Times New Roman" w:hAnsi="Times New Roman" w:cs="Times New Roman"/>
          <w:bCs/>
          <w:sz w:val="24"/>
          <w:szCs w:val="24"/>
          <w:lang w:val="it-IT"/>
        </w:rPr>
        <w:t xml:space="preserve">The main findings by the survey filled by young peopple held in the villages of Erind, Valare, Karjan, Kakoz and Nokov were related to education, formal and non formal, economic and social issues.  </w:t>
      </w:r>
      <w:r w:rsidRPr="00963E54">
        <w:rPr>
          <w:rFonts w:ascii="Times New Roman" w:hAnsi="Times New Roman" w:cs="Times New Roman"/>
          <w:color w:val="222222"/>
          <w:sz w:val="24"/>
          <w:szCs w:val="24"/>
          <w:lang w:val="sq-AL"/>
        </w:rPr>
        <w:t>Related to violence within the family, several young women reported that the number of women who are victim of domestic violence are now reporting to the police or other institutions. According to them, psychological violence is more common. During the discussion they showed interest in developing positive discipline training which deals with how to deal and how to manage conflict situations that arise in family relationships.</w:t>
      </w:r>
    </w:p>
    <w:p w14:paraId="1D6C1DE6" w14:textId="77777777" w:rsidR="00414C89" w:rsidRPr="00963E54" w:rsidRDefault="00414C89" w:rsidP="00963E54">
      <w:pPr>
        <w:spacing w:line="360" w:lineRule="auto"/>
        <w:jc w:val="both"/>
        <w:rPr>
          <w:rFonts w:ascii="Times New Roman" w:hAnsi="Times New Roman" w:cs="Times New Roman"/>
          <w:sz w:val="24"/>
          <w:szCs w:val="24"/>
        </w:rPr>
      </w:pPr>
      <w:r w:rsidRPr="00963E54">
        <w:rPr>
          <w:rFonts w:ascii="Times New Roman" w:hAnsi="Times New Roman" w:cs="Times New Roman"/>
          <w:sz w:val="24"/>
          <w:szCs w:val="24"/>
        </w:rPr>
        <w:t>Among the main problems that young people report in the community of Lunxhëri are:</w:t>
      </w:r>
    </w:p>
    <w:p w14:paraId="57C3CBC8" w14:textId="77777777" w:rsidR="00414C89" w:rsidRPr="00963E54" w:rsidRDefault="00414C89" w:rsidP="00963E54">
      <w:pPr>
        <w:pStyle w:val="ListParagraph"/>
        <w:widowControl/>
        <w:numPr>
          <w:ilvl w:val="0"/>
          <w:numId w:val="15"/>
        </w:numPr>
        <w:autoSpaceDE/>
        <w:autoSpaceDN/>
        <w:spacing w:after="160" w:line="360" w:lineRule="auto"/>
        <w:contextualSpacing/>
        <w:jc w:val="both"/>
        <w:rPr>
          <w:rFonts w:ascii="Times New Roman" w:hAnsi="Times New Roman" w:cs="Times New Roman"/>
          <w:bCs/>
          <w:sz w:val="24"/>
          <w:szCs w:val="24"/>
          <w:lang w:val="sq-AL"/>
        </w:rPr>
      </w:pPr>
      <w:r w:rsidRPr="00963E54">
        <w:rPr>
          <w:rFonts w:ascii="Times New Roman" w:hAnsi="Times New Roman" w:cs="Times New Roman"/>
          <w:bCs/>
          <w:sz w:val="24"/>
          <w:szCs w:val="24"/>
          <w:lang w:val="sq-AL"/>
        </w:rPr>
        <w:t xml:space="preserve">Early marriages </w:t>
      </w:r>
    </w:p>
    <w:p w14:paraId="0D6D9F96" w14:textId="77777777" w:rsidR="00414C89" w:rsidRPr="00963E54" w:rsidRDefault="00414C89" w:rsidP="00963E54">
      <w:pPr>
        <w:pStyle w:val="ListParagraph"/>
        <w:widowControl/>
        <w:numPr>
          <w:ilvl w:val="0"/>
          <w:numId w:val="15"/>
        </w:numPr>
        <w:autoSpaceDE/>
        <w:autoSpaceDN/>
        <w:spacing w:after="160" w:line="360" w:lineRule="auto"/>
        <w:contextualSpacing/>
        <w:jc w:val="both"/>
        <w:rPr>
          <w:rFonts w:ascii="Times New Roman" w:hAnsi="Times New Roman" w:cs="Times New Roman"/>
          <w:bCs/>
          <w:sz w:val="24"/>
          <w:szCs w:val="24"/>
          <w:lang w:val="sq-AL"/>
        </w:rPr>
      </w:pPr>
      <w:r w:rsidRPr="00963E54">
        <w:rPr>
          <w:rFonts w:ascii="Times New Roman" w:hAnsi="Times New Roman" w:cs="Times New Roman"/>
          <w:bCs/>
          <w:sz w:val="24"/>
          <w:szCs w:val="24"/>
          <w:lang w:val="sq-AL"/>
        </w:rPr>
        <w:t xml:space="preserve">Strong gender roles  </w:t>
      </w:r>
    </w:p>
    <w:p w14:paraId="418FEE7F" w14:textId="77777777" w:rsidR="00414C89" w:rsidRPr="00963E54" w:rsidRDefault="00414C89" w:rsidP="00963E54">
      <w:pPr>
        <w:pStyle w:val="ListParagraph"/>
        <w:widowControl/>
        <w:numPr>
          <w:ilvl w:val="0"/>
          <w:numId w:val="15"/>
        </w:numPr>
        <w:autoSpaceDE/>
        <w:autoSpaceDN/>
        <w:spacing w:after="160" w:line="360" w:lineRule="auto"/>
        <w:contextualSpacing/>
        <w:jc w:val="both"/>
        <w:rPr>
          <w:rFonts w:ascii="Times New Roman" w:hAnsi="Times New Roman" w:cs="Times New Roman"/>
          <w:bCs/>
          <w:sz w:val="24"/>
          <w:szCs w:val="24"/>
          <w:lang w:val="sq-AL"/>
        </w:rPr>
      </w:pPr>
      <w:r w:rsidRPr="00963E54">
        <w:rPr>
          <w:rFonts w:ascii="Times New Roman" w:hAnsi="Times New Roman" w:cs="Times New Roman"/>
          <w:bCs/>
          <w:sz w:val="24"/>
          <w:szCs w:val="24"/>
          <w:lang w:val="sq-AL"/>
        </w:rPr>
        <w:t xml:space="preserve">Lack of sport and other social facilities </w:t>
      </w:r>
    </w:p>
    <w:p w14:paraId="49BD5008" w14:textId="77777777" w:rsidR="00414C89" w:rsidRPr="00963E54" w:rsidRDefault="00414C89" w:rsidP="00963E54">
      <w:pPr>
        <w:pStyle w:val="ListParagraph"/>
        <w:widowControl/>
        <w:numPr>
          <w:ilvl w:val="0"/>
          <w:numId w:val="15"/>
        </w:numPr>
        <w:autoSpaceDE/>
        <w:autoSpaceDN/>
        <w:spacing w:after="160" w:line="360" w:lineRule="auto"/>
        <w:contextualSpacing/>
        <w:jc w:val="both"/>
        <w:rPr>
          <w:rFonts w:ascii="Times New Roman" w:hAnsi="Times New Roman" w:cs="Times New Roman"/>
          <w:bCs/>
          <w:sz w:val="24"/>
          <w:szCs w:val="24"/>
          <w:lang w:val="sq-AL"/>
        </w:rPr>
      </w:pPr>
      <w:r w:rsidRPr="00963E54">
        <w:rPr>
          <w:rFonts w:ascii="Times New Roman" w:hAnsi="Times New Roman" w:cs="Times New Roman"/>
          <w:bCs/>
          <w:sz w:val="24"/>
          <w:szCs w:val="24"/>
          <w:lang w:val="sq-AL"/>
        </w:rPr>
        <w:t xml:space="preserve">Lack of trainings on life skills education, entrepreneurship,  social empowerment </w:t>
      </w:r>
    </w:p>
    <w:p w14:paraId="7EB43132" w14:textId="77777777" w:rsidR="00414C89" w:rsidRPr="00963E54" w:rsidRDefault="00414C89" w:rsidP="00963E54">
      <w:pPr>
        <w:spacing w:line="360" w:lineRule="auto"/>
        <w:jc w:val="both"/>
        <w:rPr>
          <w:rFonts w:ascii="Times New Roman" w:hAnsi="Times New Roman" w:cs="Times New Roman"/>
          <w:bCs/>
          <w:sz w:val="24"/>
          <w:szCs w:val="24"/>
          <w:lang w:val="it-IT"/>
        </w:rPr>
      </w:pPr>
      <w:r w:rsidRPr="00963E54">
        <w:rPr>
          <w:rFonts w:ascii="Times New Roman" w:hAnsi="Times New Roman" w:cs="Times New Roman"/>
          <w:bCs/>
          <w:sz w:val="24"/>
          <w:szCs w:val="24"/>
          <w:lang w:val="it-IT"/>
        </w:rPr>
        <w:t xml:space="preserve">The requests were mainly related to the training of young people, how to become entrepreneurs, exchange of experiences with young people from different cities, development of sports and entertainment </w:t>
      </w:r>
      <w:r w:rsidRPr="00963E54">
        <w:rPr>
          <w:rFonts w:ascii="Times New Roman" w:hAnsi="Times New Roman" w:cs="Times New Roman"/>
          <w:bCs/>
          <w:sz w:val="24"/>
          <w:szCs w:val="24"/>
          <w:lang w:val="it-IT"/>
        </w:rPr>
        <w:lastRenderedPageBreak/>
        <w:t xml:space="preserve">activities, trainings based on gender, economic empowerment of women and girls, services for the elderly etc. </w:t>
      </w:r>
    </w:p>
    <w:p w14:paraId="61D059C0" w14:textId="77777777" w:rsidR="00414C89" w:rsidRPr="00963E54" w:rsidRDefault="00414C89" w:rsidP="00963E54">
      <w:pPr>
        <w:spacing w:line="360" w:lineRule="auto"/>
        <w:jc w:val="both"/>
        <w:rPr>
          <w:rFonts w:ascii="Times New Roman" w:hAnsi="Times New Roman" w:cs="Times New Roman"/>
          <w:b/>
          <w:sz w:val="24"/>
          <w:szCs w:val="24"/>
          <w:lang w:val="it-IT"/>
        </w:rPr>
      </w:pPr>
    </w:p>
    <w:p w14:paraId="11100E11" w14:textId="77777777" w:rsidR="00414C89" w:rsidRPr="00963E54" w:rsidRDefault="00414C89" w:rsidP="00963E54">
      <w:pPr>
        <w:spacing w:line="360" w:lineRule="auto"/>
        <w:jc w:val="both"/>
        <w:rPr>
          <w:rFonts w:ascii="Times New Roman" w:hAnsi="Times New Roman" w:cs="Times New Roman"/>
          <w:b/>
          <w:sz w:val="24"/>
          <w:szCs w:val="24"/>
          <w:lang w:val="it-IT"/>
        </w:rPr>
      </w:pPr>
      <w:r w:rsidRPr="00963E54">
        <w:rPr>
          <w:rFonts w:ascii="Times New Roman" w:hAnsi="Times New Roman" w:cs="Times New Roman"/>
          <w:b/>
          <w:sz w:val="24"/>
          <w:szCs w:val="24"/>
          <w:lang w:val="it-IT"/>
        </w:rPr>
        <w:t xml:space="preserve">Recommendations. </w:t>
      </w:r>
    </w:p>
    <w:p w14:paraId="2FF86A8F" w14:textId="77777777" w:rsidR="00414C89" w:rsidRPr="00963E54" w:rsidRDefault="00414C89" w:rsidP="00963E54">
      <w:pPr>
        <w:pStyle w:val="ListParagraph"/>
        <w:widowControl/>
        <w:numPr>
          <w:ilvl w:val="0"/>
          <w:numId w:val="16"/>
        </w:numPr>
        <w:autoSpaceDE/>
        <w:autoSpaceDN/>
        <w:spacing w:after="160" w:line="360" w:lineRule="auto"/>
        <w:contextualSpacing/>
        <w:jc w:val="both"/>
        <w:rPr>
          <w:rFonts w:ascii="Times New Roman" w:hAnsi="Times New Roman" w:cs="Times New Roman"/>
          <w:bCs/>
          <w:sz w:val="24"/>
          <w:szCs w:val="24"/>
          <w:lang w:val="sq-AL"/>
        </w:rPr>
      </w:pPr>
      <w:r w:rsidRPr="00963E54">
        <w:rPr>
          <w:rFonts w:ascii="Times New Roman" w:hAnsi="Times New Roman" w:cs="Times New Roman"/>
          <w:sz w:val="24"/>
          <w:szCs w:val="24"/>
          <w:lang w:val="it-IT"/>
        </w:rPr>
        <w:t xml:space="preserve">To increase young people capacities on </w:t>
      </w:r>
      <w:r w:rsidRPr="00963E54">
        <w:rPr>
          <w:rFonts w:ascii="Times New Roman" w:hAnsi="Times New Roman" w:cs="Times New Roman"/>
          <w:bCs/>
          <w:sz w:val="24"/>
          <w:szCs w:val="24"/>
          <w:lang w:val="sq-AL"/>
        </w:rPr>
        <w:t xml:space="preserve">entrepreneurship and soft skills education </w:t>
      </w:r>
    </w:p>
    <w:p w14:paraId="681CB541" w14:textId="77777777" w:rsidR="00414C89" w:rsidRPr="00963E54" w:rsidRDefault="00414C89" w:rsidP="00963E54">
      <w:pPr>
        <w:pStyle w:val="ListParagraph"/>
        <w:widowControl/>
        <w:numPr>
          <w:ilvl w:val="0"/>
          <w:numId w:val="16"/>
        </w:numPr>
        <w:autoSpaceDE/>
        <w:autoSpaceDN/>
        <w:spacing w:after="160" w:line="360" w:lineRule="auto"/>
        <w:contextualSpacing/>
        <w:jc w:val="both"/>
        <w:rPr>
          <w:rFonts w:ascii="Times New Roman" w:hAnsi="Times New Roman" w:cs="Times New Roman"/>
          <w:sz w:val="24"/>
          <w:szCs w:val="24"/>
          <w:lang w:val="it-IT"/>
        </w:rPr>
      </w:pPr>
      <w:r w:rsidRPr="00963E54">
        <w:rPr>
          <w:rFonts w:ascii="Times New Roman" w:hAnsi="Times New Roman" w:cs="Times New Roman"/>
          <w:sz w:val="24"/>
          <w:szCs w:val="24"/>
          <w:lang w:val="it-IT"/>
        </w:rPr>
        <w:t xml:space="preserve">To reise awareness on gender roles and types of violence. </w:t>
      </w:r>
    </w:p>
    <w:p w14:paraId="30627F7E" w14:textId="77777777" w:rsidR="00414C89" w:rsidRPr="00963E54" w:rsidRDefault="00414C89" w:rsidP="00963E54">
      <w:pPr>
        <w:pStyle w:val="ListParagraph"/>
        <w:widowControl/>
        <w:numPr>
          <w:ilvl w:val="0"/>
          <w:numId w:val="16"/>
        </w:numPr>
        <w:autoSpaceDE/>
        <w:autoSpaceDN/>
        <w:spacing w:after="160" w:line="360" w:lineRule="auto"/>
        <w:contextualSpacing/>
        <w:jc w:val="both"/>
        <w:rPr>
          <w:rFonts w:ascii="Times New Roman" w:hAnsi="Times New Roman" w:cs="Times New Roman"/>
          <w:sz w:val="24"/>
          <w:szCs w:val="24"/>
          <w:lang w:val="it-IT"/>
        </w:rPr>
      </w:pPr>
      <w:r w:rsidRPr="00963E54">
        <w:rPr>
          <w:rFonts w:ascii="Times New Roman" w:hAnsi="Times New Roman" w:cs="Times New Roman"/>
          <w:sz w:val="24"/>
          <w:szCs w:val="24"/>
          <w:lang w:val="it-IT"/>
        </w:rPr>
        <w:t>To Create sport facilities in order for young people to spend time together after school</w:t>
      </w:r>
    </w:p>
    <w:p w14:paraId="4DC1C86F" w14:textId="77777777" w:rsidR="00414C89" w:rsidRPr="00963E54" w:rsidRDefault="00414C89" w:rsidP="00963E54">
      <w:pPr>
        <w:pStyle w:val="ListParagraph"/>
        <w:widowControl/>
        <w:numPr>
          <w:ilvl w:val="0"/>
          <w:numId w:val="16"/>
        </w:numPr>
        <w:autoSpaceDE/>
        <w:autoSpaceDN/>
        <w:spacing w:after="160" w:line="360" w:lineRule="auto"/>
        <w:contextualSpacing/>
        <w:jc w:val="both"/>
        <w:rPr>
          <w:rFonts w:ascii="Times New Roman" w:hAnsi="Times New Roman" w:cs="Times New Roman"/>
          <w:sz w:val="24"/>
          <w:szCs w:val="24"/>
          <w:lang w:val="it-IT"/>
        </w:rPr>
      </w:pPr>
      <w:r w:rsidRPr="00963E54">
        <w:rPr>
          <w:rFonts w:ascii="Times New Roman" w:hAnsi="Times New Roman" w:cs="Times New Roman"/>
          <w:sz w:val="24"/>
          <w:szCs w:val="24"/>
          <w:lang w:val="it-IT"/>
        </w:rPr>
        <w:t xml:space="preserve">To Creat art and social facilities </w:t>
      </w:r>
    </w:p>
    <w:p w14:paraId="1E3324FD" w14:textId="77777777" w:rsidR="00414C89" w:rsidRPr="00963E54" w:rsidRDefault="00414C89" w:rsidP="00963E54">
      <w:pPr>
        <w:spacing w:line="360" w:lineRule="auto"/>
        <w:jc w:val="both"/>
        <w:rPr>
          <w:rFonts w:ascii="Times New Roman" w:hAnsi="Times New Roman" w:cs="Times New Roman"/>
          <w:sz w:val="24"/>
          <w:szCs w:val="24"/>
        </w:rPr>
      </w:pPr>
    </w:p>
    <w:p w14:paraId="2B1ECF82" w14:textId="77777777" w:rsidR="00414C89" w:rsidRPr="00963E54" w:rsidRDefault="00414C89" w:rsidP="00963E54">
      <w:pPr>
        <w:spacing w:line="360" w:lineRule="auto"/>
        <w:jc w:val="both"/>
        <w:rPr>
          <w:rFonts w:ascii="Times New Roman" w:hAnsi="Times New Roman" w:cs="Times New Roman"/>
          <w:b/>
          <w:sz w:val="24"/>
          <w:szCs w:val="24"/>
        </w:rPr>
      </w:pPr>
      <w:r w:rsidRPr="00963E54">
        <w:rPr>
          <w:rFonts w:ascii="Times New Roman" w:hAnsi="Times New Roman" w:cs="Times New Roman"/>
          <w:b/>
          <w:sz w:val="24"/>
          <w:szCs w:val="24"/>
        </w:rPr>
        <w:t>Bulgarec – Key Findings</w:t>
      </w:r>
    </w:p>
    <w:p w14:paraId="580B80A6" w14:textId="77777777" w:rsidR="00414C89" w:rsidRPr="00963E54" w:rsidRDefault="00414C89" w:rsidP="00963E54">
      <w:pPr>
        <w:spacing w:line="360" w:lineRule="auto"/>
        <w:jc w:val="both"/>
        <w:rPr>
          <w:rFonts w:ascii="Times New Roman" w:hAnsi="Times New Roman" w:cs="Times New Roman"/>
          <w:sz w:val="24"/>
          <w:szCs w:val="24"/>
        </w:rPr>
      </w:pPr>
      <w:r w:rsidRPr="00963E54">
        <w:rPr>
          <w:rFonts w:ascii="Times New Roman" w:hAnsi="Times New Roman" w:cs="Times New Roman"/>
          <w:sz w:val="24"/>
          <w:szCs w:val="24"/>
        </w:rPr>
        <w:t xml:space="preserve">The questionnaires in Bulgarec was completed by 130 participants, </w:t>
      </w:r>
      <w:r w:rsidRPr="00963E54">
        <w:rPr>
          <w:rFonts w:ascii="Times New Roman" w:hAnsi="Times New Roman" w:cs="Times New Roman"/>
          <w:b/>
          <w:sz w:val="24"/>
          <w:szCs w:val="24"/>
        </w:rPr>
        <w:t>91</w:t>
      </w:r>
      <w:r w:rsidRPr="00963E54">
        <w:rPr>
          <w:rFonts w:ascii="Times New Roman" w:hAnsi="Times New Roman" w:cs="Times New Roman"/>
          <w:sz w:val="24"/>
          <w:szCs w:val="24"/>
        </w:rPr>
        <w:t xml:space="preserve"> Female and </w:t>
      </w:r>
      <w:r w:rsidRPr="00963E54">
        <w:rPr>
          <w:rFonts w:ascii="Times New Roman" w:hAnsi="Times New Roman" w:cs="Times New Roman"/>
          <w:b/>
          <w:sz w:val="24"/>
          <w:szCs w:val="24"/>
        </w:rPr>
        <w:t>39</w:t>
      </w:r>
      <w:r w:rsidRPr="00963E54">
        <w:rPr>
          <w:rFonts w:ascii="Times New Roman" w:hAnsi="Times New Roman" w:cs="Times New Roman"/>
          <w:sz w:val="24"/>
          <w:szCs w:val="24"/>
        </w:rPr>
        <w:t xml:space="preserve"> Male aged between 15 and 30 years old. </w:t>
      </w:r>
    </w:p>
    <w:p w14:paraId="4C5332A7" w14:textId="77777777" w:rsidR="00414C89" w:rsidRPr="00963E54" w:rsidRDefault="00414C89" w:rsidP="00963E54">
      <w:pPr>
        <w:spacing w:line="360" w:lineRule="auto"/>
        <w:jc w:val="both"/>
        <w:rPr>
          <w:rFonts w:ascii="Times New Roman" w:hAnsi="Times New Roman" w:cs="Times New Roman"/>
          <w:sz w:val="24"/>
          <w:szCs w:val="24"/>
        </w:rPr>
      </w:pPr>
    </w:p>
    <w:p w14:paraId="2ECAFC0C" w14:textId="77777777" w:rsidR="00414C89" w:rsidRPr="00414C89" w:rsidRDefault="00414C89" w:rsidP="00963E54">
      <w:pPr>
        <w:spacing w:line="360" w:lineRule="auto"/>
        <w:jc w:val="both"/>
        <w:rPr>
          <w:rFonts w:ascii="Times New Roman" w:hAnsi="Times New Roman" w:cs="Times New Roman"/>
          <w:sz w:val="24"/>
          <w:szCs w:val="24"/>
        </w:rPr>
      </w:pPr>
      <w:r w:rsidRPr="00414C89">
        <w:rPr>
          <w:rFonts w:ascii="Times New Roman" w:hAnsi="Times New Roman" w:cs="Times New Roman"/>
          <w:noProof/>
          <w:sz w:val="24"/>
          <w:szCs w:val="24"/>
          <w:lang w:val="en-US"/>
        </w:rPr>
        <mc:AlternateContent>
          <mc:Choice Requires="wps">
            <w:drawing>
              <wp:anchor distT="45720" distB="45720" distL="114300" distR="114300" simplePos="0" relativeHeight="251669504" behindDoc="0" locked="0" layoutInCell="1" allowOverlap="1" wp14:anchorId="33BC68B3" wp14:editId="5E096A60">
                <wp:simplePos x="0" y="0"/>
                <wp:positionH relativeFrom="column">
                  <wp:posOffset>2856230</wp:posOffset>
                </wp:positionH>
                <wp:positionV relativeFrom="paragraph">
                  <wp:posOffset>11430</wp:posOffset>
                </wp:positionV>
                <wp:extent cx="2360930" cy="1404620"/>
                <wp:effectExtent l="0" t="0" r="22860" b="1143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DE24A0B" w14:textId="77777777" w:rsidR="00414C89" w:rsidRDefault="00414C89" w:rsidP="00414C89">
                            <w:pPr>
                              <w:rPr>
                                <w:rFonts w:ascii="Times New Roman" w:hAnsi="Times New Roman" w:cs="Times New Roman"/>
                                <w:b/>
                                <w:sz w:val="24"/>
                                <w:szCs w:val="24"/>
                              </w:rPr>
                            </w:pPr>
                            <w:r w:rsidRPr="00433221">
                              <w:rPr>
                                <w:rFonts w:ascii="Times New Roman" w:hAnsi="Times New Roman" w:cs="Times New Roman"/>
                                <w:sz w:val="24"/>
                                <w:szCs w:val="24"/>
                              </w:rPr>
                              <w:t xml:space="preserve">130 Participants - </w:t>
                            </w:r>
                            <w:r w:rsidRPr="00433221">
                              <w:rPr>
                                <w:rFonts w:ascii="Times New Roman" w:hAnsi="Times New Roman" w:cs="Times New Roman"/>
                                <w:b/>
                                <w:sz w:val="24"/>
                                <w:szCs w:val="24"/>
                              </w:rPr>
                              <w:t>91</w:t>
                            </w:r>
                            <w:r w:rsidRPr="00433221">
                              <w:rPr>
                                <w:rFonts w:ascii="Times New Roman" w:hAnsi="Times New Roman" w:cs="Times New Roman"/>
                                <w:sz w:val="24"/>
                                <w:szCs w:val="24"/>
                              </w:rPr>
                              <w:t xml:space="preserve"> Female (</w:t>
                            </w:r>
                            <w:r w:rsidRPr="00433221">
                              <w:rPr>
                                <w:rFonts w:ascii="Times New Roman" w:hAnsi="Times New Roman" w:cs="Times New Roman"/>
                                <w:b/>
                                <w:sz w:val="24"/>
                                <w:szCs w:val="24"/>
                              </w:rPr>
                              <w:t xml:space="preserve">70 %) </w:t>
                            </w:r>
                            <w:r w:rsidRPr="00433221">
                              <w:rPr>
                                <w:rFonts w:ascii="Times New Roman" w:hAnsi="Times New Roman" w:cs="Times New Roman"/>
                                <w:sz w:val="24"/>
                                <w:szCs w:val="24"/>
                              </w:rPr>
                              <w:t xml:space="preserve">and </w:t>
                            </w:r>
                            <w:r w:rsidRPr="00433221">
                              <w:rPr>
                                <w:rFonts w:ascii="Times New Roman" w:hAnsi="Times New Roman" w:cs="Times New Roman"/>
                                <w:b/>
                                <w:sz w:val="24"/>
                                <w:szCs w:val="24"/>
                              </w:rPr>
                              <w:t>39</w:t>
                            </w:r>
                            <w:r w:rsidRPr="00433221">
                              <w:rPr>
                                <w:rFonts w:ascii="Times New Roman" w:hAnsi="Times New Roman" w:cs="Times New Roman"/>
                                <w:sz w:val="24"/>
                                <w:szCs w:val="24"/>
                              </w:rPr>
                              <w:t xml:space="preserve"> Male (</w:t>
                            </w:r>
                            <w:r w:rsidRPr="00433221">
                              <w:rPr>
                                <w:rFonts w:ascii="Times New Roman" w:hAnsi="Times New Roman" w:cs="Times New Roman"/>
                                <w:b/>
                                <w:sz w:val="24"/>
                                <w:szCs w:val="24"/>
                              </w:rPr>
                              <w:t>30 %)</w:t>
                            </w:r>
                          </w:p>
                          <w:p w14:paraId="7D3F6A73" w14:textId="77777777" w:rsidR="00414C89" w:rsidRDefault="00414C89" w:rsidP="00414C89">
                            <w:pPr>
                              <w:rPr>
                                <w:rFonts w:ascii="Times New Roman" w:hAnsi="Times New Roman" w:cs="Times New Roman"/>
                                <w:b/>
                                <w:sz w:val="24"/>
                                <w:szCs w:val="24"/>
                              </w:rPr>
                            </w:pPr>
                          </w:p>
                          <w:p w14:paraId="04E3B18C" w14:textId="77777777" w:rsidR="00414C89" w:rsidRPr="00433221" w:rsidRDefault="00414C89" w:rsidP="00414C89">
                            <w:pPr>
                              <w:rPr>
                                <w:rFonts w:ascii="Times New Roman" w:hAnsi="Times New Roman" w:cs="Times New Roman"/>
                                <w:b/>
                                <w:sz w:val="24"/>
                                <w:szCs w:val="24"/>
                              </w:rPr>
                            </w:pPr>
                            <w:r w:rsidRPr="00433221">
                              <w:rPr>
                                <w:rFonts w:ascii="Times New Roman" w:hAnsi="Times New Roman" w:cs="Times New Roman"/>
                                <w:b/>
                                <w:sz w:val="24"/>
                                <w:szCs w:val="24"/>
                              </w:rPr>
                              <w:t xml:space="preserve">     </w:t>
                            </w:r>
                            <w:r w:rsidRPr="00433221">
                              <w:rPr>
                                <w:rFonts w:ascii="Times New Roman" w:hAnsi="Times New Roman" w:cs="Times New Roman"/>
                                <w:sz w:val="24"/>
                                <w:szCs w:val="24"/>
                              </w:rPr>
                              <w:t xml:space="preserve">Female </w:t>
                            </w:r>
                            <w:r w:rsidRPr="00433221">
                              <w:rPr>
                                <w:rFonts w:ascii="Times New Roman" w:hAnsi="Times New Roman" w:cs="Times New Roman"/>
                                <w:b/>
                                <w:sz w:val="24"/>
                                <w:szCs w:val="24"/>
                              </w:rPr>
                              <w:t xml:space="preserve">/ </w:t>
                            </w:r>
                            <w:r w:rsidRPr="00433221">
                              <w:rPr>
                                <w:rFonts w:ascii="Times New Roman" w:hAnsi="Times New Roman" w:cs="Times New Roman"/>
                                <w:sz w:val="24"/>
                                <w:szCs w:val="24"/>
                              </w:rPr>
                              <w:t xml:space="preserve">Male </w:t>
                            </w:r>
                            <w:r w:rsidRPr="00433221">
                              <w:rPr>
                                <w:rFonts w:ascii="Times New Roman" w:hAnsi="Times New Roman" w:cs="Times New Roman"/>
                                <w:b/>
                                <w:sz w:val="24"/>
                                <w:szCs w:val="24"/>
                              </w:rPr>
                              <w:t>7 : 3</w:t>
                            </w:r>
                          </w:p>
                          <w:p w14:paraId="2E1EED66" w14:textId="77777777" w:rsidR="00414C89" w:rsidRDefault="00414C89" w:rsidP="00414C8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3BC68B3" id="_x0000_s1033" type="#_x0000_t202" style="position:absolute;left:0;text-align:left;margin-left:224.9pt;margin-top:.9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">
                <v:textbox style="mso-fit-shape-to-text:t">
                  <w:txbxContent>
                    <w:p w14:paraId="4DE24A0B" w14:textId="77777777" w:rsidR="00414C89" w:rsidRDefault="00414C89" w:rsidP="00414C89">
                      <w:pPr>
                        <w:rPr>
                          <w:rFonts w:ascii="Times New Roman" w:hAnsi="Times New Roman" w:cs="Times New Roman"/>
                          <w:b/>
                          <w:sz w:val="24"/>
                          <w:szCs w:val="24"/>
                        </w:rPr>
                      </w:pPr>
                      <w:r w:rsidRPr="00433221">
                        <w:rPr>
                          <w:rFonts w:ascii="Times New Roman" w:hAnsi="Times New Roman" w:cs="Times New Roman"/>
                          <w:sz w:val="24"/>
                          <w:szCs w:val="24"/>
                        </w:rPr>
                        <w:t xml:space="preserve">130 </w:t>
                      </w:r>
                      <w:r w:rsidRPr="00433221">
                        <w:rPr>
                          <w:rFonts w:ascii="Times New Roman" w:hAnsi="Times New Roman" w:cs="Times New Roman"/>
                          <w:sz w:val="24"/>
                          <w:szCs w:val="24"/>
                        </w:rPr>
                        <w:t xml:space="preserve">Participants - </w:t>
                      </w:r>
                      <w:r w:rsidRPr="00433221">
                        <w:rPr>
                          <w:rFonts w:ascii="Times New Roman" w:hAnsi="Times New Roman" w:cs="Times New Roman"/>
                          <w:b/>
                          <w:sz w:val="24"/>
                          <w:szCs w:val="24"/>
                        </w:rPr>
                        <w:t>91</w:t>
                      </w:r>
                      <w:r w:rsidRPr="00433221">
                        <w:rPr>
                          <w:rFonts w:ascii="Times New Roman" w:hAnsi="Times New Roman" w:cs="Times New Roman"/>
                          <w:sz w:val="24"/>
                          <w:szCs w:val="24"/>
                        </w:rPr>
                        <w:t xml:space="preserve"> Female (</w:t>
                      </w:r>
                      <w:r w:rsidRPr="00433221">
                        <w:rPr>
                          <w:rFonts w:ascii="Times New Roman" w:hAnsi="Times New Roman" w:cs="Times New Roman"/>
                          <w:b/>
                          <w:sz w:val="24"/>
                          <w:szCs w:val="24"/>
                        </w:rPr>
                        <w:t xml:space="preserve">70 %) </w:t>
                      </w:r>
                      <w:r w:rsidRPr="00433221">
                        <w:rPr>
                          <w:rFonts w:ascii="Times New Roman" w:hAnsi="Times New Roman" w:cs="Times New Roman"/>
                          <w:sz w:val="24"/>
                          <w:szCs w:val="24"/>
                        </w:rPr>
                        <w:t xml:space="preserve">and </w:t>
                      </w:r>
                      <w:r w:rsidRPr="00433221">
                        <w:rPr>
                          <w:rFonts w:ascii="Times New Roman" w:hAnsi="Times New Roman" w:cs="Times New Roman"/>
                          <w:b/>
                          <w:sz w:val="24"/>
                          <w:szCs w:val="24"/>
                        </w:rPr>
                        <w:t>39</w:t>
                      </w:r>
                      <w:r w:rsidRPr="00433221">
                        <w:rPr>
                          <w:rFonts w:ascii="Times New Roman" w:hAnsi="Times New Roman" w:cs="Times New Roman"/>
                          <w:sz w:val="24"/>
                          <w:szCs w:val="24"/>
                        </w:rPr>
                        <w:t xml:space="preserve"> Male (</w:t>
                      </w:r>
                      <w:r w:rsidRPr="00433221">
                        <w:rPr>
                          <w:rFonts w:ascii="Times New Roman" w:hAnsi="Times New Roman" w:cs="Times New Roman"/>
                          <w:b/>
                          <w:sz w:val="24"/>
                          <w:szCs w:val="24"/>
                        </w:rPr>
                        <w:t>30 %)</w:t>
                      </w:r>
                    </w:p>
                    <w:p w14:paraId="7D3F6A73" w14:textId="77777777" w:rsidR="00414C89" w:rsidRDefault="00414C89" w:rsidP="00414C89">
                      <w:pPr>
                        <w:rPr>
                          <w:rFonts w:ascii="Times New Roman" w:hAnsi="Times New Roman" w:cs="Times New Roman"/>
                          <w:b/>
                          <w:sz w:val="24"/>
                          <w:szCs w:val="24"/>
                        </w:rPr>
                      </w:pPr>
                    </w:p>
                    <w:p w14:paraId="04E3B18C" w14:textId="77777777" w:rsidR="00414C89" w:rsidRPr="00433221" w:rsidRDefault="00414C89" w:rsidP="00414C89">
                      <w:pPr>
                        <w:rPr>
                          <w:rFonts w:ascii="Times New Roman" w:hAnsi="Times New Roman" w:cs="Times New Roman"/>
                          <w:b/>
                          <w:sz w:val="24"/>
                          <w:szCs w:val="24"/>
                        </w:rPr>
                      </w:pPr>
                      <w:r w:rsidRPr="00433221">
                        <w:rPr>
                          <w:rFonts w:ascii="Times New Roman" w:hAnsi="Times New Roman" w:cs="Times New Roman"/>
                          <w:b/>
                          <w:sz w:val="24"/>
                          <w:szCs w:val="24"/>
                        </w:rPr>
                        <w:t xml:space="preserve">     </w:t>
                      </w:r>
                      <w:r w:rsidRPr="00433221">
                        <w:rPr>
                          <w:rFonts w:ascii="Times New Roman" w:hAnsi="Times New Roman" w:cs="Times New Roman"/>
                          <w:sz w:val="24"/>
                          <w:szCs w:val="24"/>
                        </w:rPr>
                        <w:t xml:space="preserve">Female </w:t>
                      </w:r>
                      <w:r w:rsidRPr="00433221">
                        <w:rPr>
                          <w:rFonts w:ascii="Times New Roman" w:hAnsi="Times New Roman" w:cs="Times New Roman"/>
                          <w:b/>
                          <w:sz w:val="24"/>
                          <w:szCs w:val="24"/>
                        </w:rPr>
                        <w:t xml:space="preserve">/ </w:t>
                      </w:r>
                      <w:r w:rsidRPr="00433221">
                        <w:rPr>
                          <w:rFonts w:ascii="Times New Roman" w:hAnsi="Times New Roman" w:cs="Times New Roman"/>
                          <w:sz w:val="24"/>
                          <w:szCs w:val="24"/>
                        </w:rPr>
                        <w:t xml:space="preserve">Male </w:t>
                      </w:r>
                      <w:r w:rsidRPr="00433221">
                        <w:rPr>
                          <w:rFonts w:ascii="Times New Roman" w:hAnsi="Times New Roman" w:cs="Times New Roman"/>
                          <w:b/>
                          <w:sz w:val="24"/>
                          <w:szCs w:val="24"/>
                        </w:rPr>
                        <w:t>7 : 3</w:t>
                      </w:r>
                    </w:p>
                    <w:p w14:paraId="2E1EED66" w14:textId="77777777" w:rsidR="00414C89" w:rsidRDefault="00414C89" w:rsidP="00414C89"/>
                  </w:txbxContent>
                </v:textbox>
                <w10:wrap type="square"/>
              </v:shape>
            </w:pict>
          </mc:Fallback>
        </mc:AlternateContent>
      </w:r>
      <w:r w:rsidRPr="00963E54">
        <w:rPr>
          <w:rFonts w:ascii="Times New Roman" w:hAnsi="Times New Roman" w:cs="Times New Roman"/>
          <w:noProof/>
          <w:sz w:val="24"/>
          <w:szCs w:val="24"/>
          <w:lang w:val="en-US"/>
        </w:rPr>
        <w:drawing>
          <wp:anchor distT="0" distB="0" distL="114300" distR="114300" simplePos="0" relativeHeight="251668480" behindDoc="0" locked="0" layoutInCell="1" allowOverlap="1" wp14:anchorId="2A42CC6D" wp14:editId="5FA94C7C">
            <wp:simplePos x="914400" y="3257550"/>
            <wp:positionH relativeFrom="column">
              <wp:align>left</wp:align>
            </wp:positionH>
            <wp:positionV relativeFrom="paragraph">
              <wp:align>top</wp:align>
            </wp:positionV>
            <wp:extent cx="2451100" cy="1695450"/>
            <wp:effectExtent l="0" t="0" r="6350" b="0"/>
            <wp:wrapSquare wrapText="bothSides"/>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Pr="00414C89">
        <w:rPr>
          <w:rFonts w:ascii="Times New Roman" w:hAnsi="Times New Roman" w:cs="Times New Roman"/>
          <w:sz w:val="24"/>
          <w:szCs w:val="24"/>
        </w:rPr>
        <w:br w:type="textWrapping" w:clear="all"/>
      </w:r>
    </w:p>
    <w:p w14:paraId="3C3427DC" w14:textId="77777777" w:rsidR="00414C89" w:rsidRPr="00963E54" w:rsidRDefault="00414C89" w:rsidP="00963E54">
      <w:pPr>
        <w:spacing w:line="360" w:lineRule="auto"/>
        <w:jc w:val="both"/>
        <w:rPr>
          <w:rFonts w:ascii="Times New Roman" w:hAnsi="Times New Roman" w:cs="Times New Roman"/>
          <w:sz w:val="24"/>
          <w:szCs w:val="24"/>
        </w:rPr>
      </w:pPr>
      <w:r w:rsidRPr="00963E54">
        <w:rPr>
          <w:rFonts w:ascii="Times New Roman" w:hAnsi="Times New Roman" w:cs="Times New Roman"/>
          <w:sz w:val="24"/>
          <w:szCs w:val="24"/>
        </w:rPr>
        <w:t xml:space="preserve">Interviewed young people from Bulgarec reported problems among youngsters such as Bullying, Violence and its forms, discrimination.  Most of young people expressed concern regarding discrimination between schools which are placed in the city and the ones in rural areas.  </w:t>
      </w:r>
    </w:p>
    <w:p w14:paraId="37E9F20C" w14:textId="77777777" w:rsidR="00414C89" w:rsidRPr="00963E54" w:rsidRDefault="00414C89" w:rsidP="00963E54">
      <w:pPr>
        <w:spacing w:line="360" w:lineRule="auto"/>
        <w:jc w:val="both"/>
        <w:rPr>
          <w:rFonts w:ascii="Times New Roman" w:hAnsi="Times New Roman" w:cs="Times New Roman"/>
          <w:sz w:val="24"/>
          <w:szCs w:val="24"/>
        </w:rPr>
      </w:pPr>
      <w:r w:rsidRPr="00963E54">
        <w:rPr>
          <w:rFonts w:ascii="Times New Roman" w:hAnsi="Times New Roman" w:cs="Times New Roman"/>
          <w:sz w:val="24"/>
          <w:szCs w:val="24"/>
        </w:rPr>
        <w:t xml:space="preserve">The main findings in this community highlighted daily based problems such as: </w:t>
      </w:r>
    </w:p>
    <w:p w14:paraId="24F78902" w14:textId="77777777" w:rsidR="00414C89" w:rsidRPr="00963E54" w:rsidRDefault="00414C89" w:rsidP="00963E54">
      <w:pPr>
        <w:pStyle w:val="ListParagraph"/>
        <w:widowControl/>
        <w:numPr>
          <w:ilvl w:val="0"/>
          <w:numId w:val="18"/>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 xml:space="preserve">Discrimination - feeling prejudiced for any action. </w:t>
      </w:r>
    </w:p>
    <w:p w14:paraId="474FD29D" w14:textId="77777777" w:rsidR="00414C89" w:rsidRPr="00963E54" w:rsidRDefault="00414C89" w:rsidP="00963E54">
      <w:pPr>
        <w:pStyle w:val="ListParagraph"/>
        <w:widowControl/>
        <w:numPr>
          <w:ilvl w:val="0"/>
          <w:numId w:val="18"/>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 xml:space="preserve">domestic violence, </w:t>
      </w:r>
    </w:p>
    <w:p w14:paraId="5C4FB669" w14:textId="77777777" w:rsidR="00414C89" w:rsidRPr="00963E54" w:rsidRDefault="00414C89" w:rsidP="00963E54">
      <w:pPr>
        <w:pStyle w:val="ListParagraph"/>
        <w:widowControl/>
        <w:numPr>
          <w:ilvl w:val="0"/>
          <w:numId w:val="18"/>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 xml:space="preserve">insecurity about the protection of children against abusers </w:t>
      </w:r>
    </w:p>
    <w:p w14:paraId="7915D121" w14:textId="77777777" w:rsidR="00414C89" w:rsidRPr="00963E54" w:rsidRDefault="00414C89" w:rsidP="00963E54">
      <w:pPr>
        <w:pStyle w:val="ListParagraph"/>
        <w:widowControl/>
        <w:numPr>
          <w:ilvl w:val="0"/>
          <w:numId w:val="18"/>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Bullying</w:t>
      </w:r>
    </w:p>
    <w:p w14:paraId="5504C9E9" w14:textId="77777777" w:rsidR="00414C89" w:rsidRPr="00963E54" w:rsidRDefault="00414C89" w:rsidP="00963E54">
      <w:pPr>
        <w:spacing w:line="360" w:lineRule="auto"/>
        <w:jc w:val="both"/>
        <w:rPr>
          <w:rFonts w:ascii="Times New Roman" w:hAnsi="Times New Roman" w:cs="Times New Roman"/>
          <w:sz w:val="24"/>
          <w:szCs w:val="24"/>
        </w:rPr>
      </w:pPr>
      <w:r w:rsidRPr="00963E54">
        <w:rPr>
          <w:rFonts w:ascii="Times New Roman" w:hAnsi="Times New Roman" w:cs="Times New Roman"/>
          <w:bCs/>
          <w:sz w:val="24"/>
          <w:szCs w:val="24"/>
          <w:lang w:val="it-IT"/>
        </w:rPr>
        <w:t xml:space="preserve">The requests were mainly related to SHR and STI trainings. Furthermore, there were requests on different </w:t>
      </w:r>
      <w:r w:rsidRPr="00963E54">
        <w:rPr>
          <w:rFonts w:ascii="Times New Roman" w:hAnsi="Times New Roman" w:cs="Times New Roman"/>
          <w:sz w:val="24"/>
          <w:szCs w:val="24"/>
        </w:rPr>
        <w:t xml:space="preserve">fun activities such as sport activities, social and artistic activities. </w:t>
      </w:r>
    </w:p>
    <w:p w14:paraId="33C2D147" w14:textId="77777777" w:rsidR="00414C89" w:rsidRPr="00963E54" w:rsidRDefault="00414C89" w:rsidP="00963E54">
      <w:pPr>
        <w:spacing w:line="360" w:lineRule="auto"/>
        <w:jc w:val="both"/>
        <w:rPr>
          <w:rFonts w:ascii="Times New Roman" w:hAnsi="Times New Roman" w:cs="Times New Roman"/>
          <w:sz w:val="24"/>
          <w:szCs w:val="24"/>
        </w:rPr>
      </w:pPr>
    </w:p>
    <w:p w14:paraId="53E35E45" w14:textId="77777777" w:rsidR="00414C89" w:rsidRPr="00963E54" w:rsidRDefault="00414C89" w:rsidP="00963E54">
      <w:pPr>
        <w:spacing w:line="360" w:lineRule="auto"/>
        <w:jc w:val="both"/>
        <w:rPr>
          <w:rFonts w:ascii="Times New Roman" w:hAnsi="Times New Roman" w:cs="Times New Roman"/>
          <w:b/>
          <w:bCs/>
          <w:sz w:val="24"/>
          <w:szCs w:val="24"/>
        </w:rPr>
      </w:pPr>
      <w:r w:rsidRPr="00963E54">
        <w:rPr>
          <w:rFonts w:ascii="Times New Roman" w:hAnsi="Times New Roman" w:cs="Times New Roman"/>
          <w:b/>
          <w:bCs/>
          <w:sz w:val="24"/>
          <w:szCs w:val="24"/>
        </w:rPr>
        <w:lastRenderedPageBreak/>
        <w:t xml:space="preserve">Recommendations. </w:t>
      </w:r>
    </w:p>
    <w:p w14:paraId="54A44FDC" w14:textId="77777777" w:rsidR="00414C89" w:rsidRPr="00963E54" w:rsidRDefault="00414C89" w:rsidP="00963E54">
      <w:pPr>
        <w:pStyle w:val="ListParagraph"/>
        <w:widowControl/>
        <w:numPr>
          <w:ilvl w:val="0"/>
          <w:numId w:val="17"/>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 xml:space="preserve">To create different activities in a municipality level for young people to participate, such as (sport championship, art contest, theater contest) </w:t>
      </w:r>
    </w:p>
    <w:p w14:paraId="3E98A01C" w14:textId="77777777" w:rsidR="00414C89" w:rsidRPr="00963E54" w:rsidRDefault="00414C89" w:rsidP="00963E54">
      <w:pPr>
        <w:pStyle w:val="ListParagraph"/>
        <w:widowControl/>
        <w:numPr>
          <w:ilvl w:val="0"/>
          <w:numId w:val="17"/>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 xml:space="preserve">To raise awareness in all schools regarding Sexual Reproductive Health and STI specifically. </w:t>
      </w:r>
    </w:p>
    <w:p w14:paraId="00432F50" w14:textId="77777777" w:rsidR="00414C89" w:rsidRPr="00963E54" w:rsidRDefault="00414C89" w:rsidP="00963E54">
      <w:pPr>
        <w:pStyle w:val="ListParagraph"/>
        <w:widowControl/>
        <w:numPr>
          <w:ilvl w:val="0"/>
          <w:numId w:val="17"/>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 xml:space="preserve">To raise awareness regarding violence and its forms in all schools of this municipality, especially in the rural area. </w:t>
      </w:r>
    </w:p>
    <w:p w14:paraId="2C7ABB13" w14:textId="77777777" w:rsidR="00414C89" w:rsidRPr="00963E54" w:rsidRDefault="00414C89" w:rsidP="00963E54">
      <w:pPr>
        <w:pStyle w:val="ListParagraph"/>
        <w:widowControl/>
        <w:numPr>
          <w:ilvl w:val="0"/>
          <w:numId w:val="17"/>
        </w:numPr>
        <w:autoSpaceDE/>
        <w:autoSpaceDN/>
        <w:spacing w:after="160" w:line="360" w:lineRule="auto"/>
        <w:contextualSpacing/>
        <w:jc w:val="both"/>
        <w:rPr>
          <w:rFonts w:ascii="Times New Roman" w:hAnsi="Times New Roman" w:cs="Times New Roman"/>
          <w:sz w:val="24"/>
          <w:szCs w:val="24"/>
        </w:rPr>
      </w:pPr>
      <w:r w:rsidRPr="00963E54">
        <w:rPr>
          <w:rFonts w:ascii="Times New Roman" w:hAnsi="Times New Roman" w:cs="Times New Roman"/>
          <w:sz w:val="24"/>
          <w:szCs w:val="24"/>
        </w:rPr>
        <w:t xml:space="preserve">To create different facilities for young people to express their productivity and talent, not related with school subject.  </w:t>
      </w:r>
    </w:p>
    <w:p w14:paraId="7B67856B" w14:textId="77777777" w:rsidR="00414C89" w:rsidRPr="00963E54" w:rsidRDefault="00414C89" w:rsidP="00963E54">
      <w:pPr>
        <w:spacing w:line="360" w:lineRule="auto"/>
        <w:jc w:val="both"/>
        <w:rPr>
          <w:rFonts w:ascii="Times New Roman" w:hAnsi="Times New Roman" w:cs="Times New Roman"/>
          <w:sz w:val="24"/>
          <w:szCs w:val="24"/>
        </w:rPr>
      </w:pPr>
    </w:p>
    <w:p w14:paraId="4D7646F7" w14:textId="77777777" w:rsidR="00414C89" w:rsidRPr="00963E54" w:rsidRDefault="00414C89" w:rsidP="00963E54">
      <w:pPr>
        <w:spacing w:line="360" w:lineRule="auto"/>
        <w:jc w:val="both"/>
        <w:rPr>
          <w:rFonts w:ascii="Times New Roman" w:hAnsi="Times New Roman" w:cs="Times New Roman"/>
          <w:sz w:val="24"/>
          <w:szCs w:val="24"/>
        </w:rPr>
      </w:pPr>
    </w:p>
    <w:p w14:paraId="4D8D5D8D" w14:textId="77777777" w:rsidR="00414C89" w:rsidRPr="00963E54" w:rsidRDefault="00414C89" w:rsidP="00963E54">
      <w:pPr>
        <w:pStyle w:val="BodyText"/>
        <w:spacing w:before="7" w:line="360" w:lineRule="auto"/>
        <w:jc w:val="both"/>
        <w:rPr>
          <w:rFonts w:ascii="Times New Roman" w:hAnsi="Times New Roman" w:cs="Times New Roman"/>
        </w:rPr>
      </w:pPr>
    </w:p>
    <w:p w14:paraId="2F0A961E" w14:textId="77777777" w:rsidR="00414C89" w:rsidRPr="00963E54" w:rsidRDefault="00414C89" w:rsidP="00963E54">
      <w:pPr>
        <w:pStyle w:val="BodyText"/>
        <w:spacing w:before="7" w:line="360" w:lineRule="auto"/>
        <w:jc w:val="both"/>
        <w:rPr>
          <w:rFonts w:ascii="Times New Roman" w:hAnsi="Times New Roman" w:cs="Times New Roman"/>
        </w:rPr>
      </w:pPr>
    </w:p>
    <w:sectPr w:rsidR="00414C89" w:rsidRPr="00963E54" w:rsidSect="00CC1CBA">
      <w:headerReference w:type="default" r:id="rId16"/>
      <w:footerReference w:type="default" r:id="rId17"/>
      <w:pgSz w:w="11910" w:h="16840"/>
      <w:pgMar w:top="1420" w:right="980" w:bottom="900" w:left="960" w:header="0" w:footer="63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7CA2C" w14:textId="77777777" w:rsidR="001950DD" w:rsidRDefault="001950DD">
      <w:r>
        <w:separator/>
      </w:r>
    </w:p>
  </w:endnote>
  <w:endnote w:type="continuationSeparator" w:id="0">
    <w:p w14:paraId="2ECFC38D" w14:textId="77777777" w:rsidR="001950DD" w:rsidRDefault="00195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32136" w14:textId="77777777" w:rsidR="00E67208" w:rsidRDefault="00E67208" w:rsidP="00E67208">
    <w:pPr>
      <w:pStyle w:val="Header"/>
      <w:tabs>
        <w:tab w:val="clear" w:pos="4680"/>
        <w:tab w:val="clear" w:pos="9360"/>
        <w:tab w:val="center" w:pos="4510"/>
      </w:tabs>
    </w:pPr>
    <w:r w:rsidRPr="006753AC">
      <w:rPr>
        <w:noProof/>
        <w:lang w:val="en-US"/>
      </w:rPr>
      <w:drawing>
        <wp:anchor distT="0" distB="0" distL="114300" distR="114300" simplePos="0" relativeHeight="251659776" behindDoc="0" locked="0" layoutInCell="1" allowOverlap="1" wp14:anchorId="21628A13" wp14:editId="5C57CEBF">
          <wp:simplePos x="0" y="0"/>
          <wp:positionH relativeFrom="margin">
            <wp:posOffset>4137329</wp:posOffset>
          </wp:positionH>
          <wp:positionV relativeFrom="paragraph">
            <wp:posOffset>18802</wp:posOffset>
          </wp:positionV>
          <wp:extent cx="985961" cy="529411"/>
          <wp:effectExtent l="0" t="0" r="5080" b="4445"/>
          <wp:wrapNone/>
          <wp:docPr id="11" name="Picture 3">
            <a:extLst xmlns:a="http://schemas.openxmlformats.org/drawingml/2006/main">
              <a:ext uri="{FF2B5EF4-FFF2-40B4-BE49-F238E27FC236}">
                <a16:creationId xmlns:a16="http://schemas.microsoft.com/office/drawing/2014/main" id="{218842AC-C8F7-4434-8BDD-364442F58A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218842AC-C8F7-4434-8BDD-364442F58A1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4832" cy="534174"/>
                  </a:xfrm>
                  <a:prstGeom prst="rect">
                    <a:avLst/>
                  </a:prstGeom>
                </pic:spPr>
              </pic:pic>
            </a:graphicData>
          </a:graphic>
          <wp14:sizeRelH relativeFrom="margin">
            <wp14:pctWidth>0</wp14:pctWidth>
          </wp14:sizeRelH>
        </wp:anchor>
      </w:drawing>
    </w:r>
    <w:r w:rsidRPr="006753AC">
      <w:rPr>
        <w:noProof/>
        <w:lang w:val="en-US"/>
      </w:rPr>
      <w:drawing>
        <wp:anchor distT="0" distB="0" distL="114300" distR="114300" simplePos="0" relativeHeight="251661824" behindDoc="0" locked="0" layoutInCell="1" allowOverlap="1" wp14:anchorId="2FA3590B" wp14:editId="289BC4CD">
          <wp:simplePos x="0" y="0"/>
          <wp:positionH relativeFrom="margin">
            <wp:posOffset>-4787900</wp:posOffset>
          </wp:positionH>
          <wp:positionV relativeFrom="paragraph">
            <wp:posOffset>-1397635</wp:posOffset>
          </wp:positionV>
          <wp:extent cx="626303" cy="576199"/>
          <wp:effectExtent l="0" t="0" r="2540" b="0"/>
          <wp:wrapNone/>
          <wp:docPr id="14" name="Picture 14">
            <a:extLst xmlns:a="http://schemas.openxmlformats.org/drawingml/2006/main">
              <a:ext uri="{FF2B5EF4-FFF2-40B4-BE49-F238E27FC236}">
                <a16:creationId xmlns:a16="http://schemas.microsoft.com/office/drawing/2014/main" id="{1BA0280F-5455-4933-AF23-6FF93B787D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1BA0280F-5455-4933-AF23-6FF93B787DEA}"/>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626303" cy="576199"/>
                  </a:xfrm>
                  <a:prstGeom prst="rect">
                    <a:avLst/>
                  </a:prstGeom>
                </pic:spPr>
              </pic:pic>
            </a:graphicData>
          </a:graphic>
        </wp:anchor>
      </w:drawing>
    </w:r>
    <w:r>
      <w:rPr>
        <w:noProof/>
      </w:rPr>
      <w:t xml:space="preserve">                </w:t>
    </w:r>
    <w:r>
      <w:rPr>
        <w:noProof/>
        <w:lang w:val="en-US"/>
      </w:rPr>
      <w:drawing>
        <wp:inline distT="0" distB="0" distL="0" distR="0" wp14:anchorId="7AD9C316" wp14:editId="0F1E224C">
          <wp:extent cx="619953" cy="570357"/>
          <wp:effectExtent l="0" t="0" r="889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3">
                    <a:extLst>
                      <a:ext uri="{28A0092B-C50C-407E-A947-70E740481C1C}">
                        <a14:useLocalDpi xmlns:a14="http://schemas.microsoft.com/office/drawing/2010/main" val="0"/>
                      </a:ext>
                    </a:extLst>
                  </a:blip>
                  <a:stretch>
                    <a:fillRect/>
                  </a:stretch>
                </pic:blipFill>
                <pic:spPr>
                  <a:xfrm>
                    <a:off x="0" y="0"/>
                    <a:ext cx="629067" cy="578742"/>
                  </a:xfrm>
                  <a:prstGeom prst="rect">
                    <a:avLst/>
                  </a:prstGeom>
                </pic:spPr>
              </pic:pic>
            </a:graphicData>
          </a:graphic>
        </wp:inline>
      </w:drawing>
    </w:r>
    <w:r>
      <w:rPr>
        <w:noProof/>
      </w:rPr>
      <w:t xml:space="preserve">                                 </w:t>
    </w:r>
  </w:p>
  <w:p w14:paraId="6BDDECE1" w14:textId="77777777" w:rsidR="00851028" w:rsidRDefault="00DC7F46">
    <w:pPr>
      <w:pStyle w:val="BodyText"/>
      <w:spacing w:line="14" w:lineRule="auto"/>
      <w:rPr>
        <w:sz w:val="20"/>
      </w:rPr>
    </w:pPr>
    <w:r>
      <w:rPr>
        <w:noProof/>
        <w:lang w:val="en-US"/>
      </w:rPr>
      <mc:AlternateContent>
        <mc:Choice Requires="wps">
          <w:drawing>
            <wp:anchor distT="0" distB="0" distL="114300" distR="114300" simplePos="0" relativeHeight="251657728" behindDoc="1" locked="0" layoutInCell="1" allowOverlap="1" wp14:anchorId="12168877" wp14:editId="057E0251">
              <wp:simplePos x="0" y="0"/>
              <wp:positionH relativeFrom="page">
                <wp:posOffset>3709670</wp:posOffset>
              </wp:positionH>
              <wp:positionV relativeFrom="page">
                <wp:posOffset>10101580</wp:posOffset>
              </wp:positionV>
              <wp:extent cx="14033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BA309" w14:textId="14422859" w:rsidR="00851028" w:rsidRDefault="00851028">
                          <w:pPr>
                            <w:spacing w:line="223" w:lineRule="exact"/>
                            <w:ind w:left="60"/>
                            <w:rPr>
                              <w:rFonts w:ascii="Calibri"/>
                              <w:sz w:val="20"/>
                            </w:rPr>
                          </w:pPr>
                          <w:r>
                            <w:fldChar w:fldCharType="begin"/>
                          </w:r>
                          <w:r>
                            <w:rPr>
                              <w:rFonts w:ascii="Calibri"/>
                              <w:w w:val="99"/>
                              <w:sz w:val="20"/>
                            </w:rPr>
                            <w:instrText xml:space="preserve"> PAGE </w:instrText>
                          </w:r>
                          <w:r>
                            <w:fldChar w:fldCharType="separate"/>
                          </w:r>
                          <w:r w:rsidR="0032730B">
                            <w:rPr>
                              <w:rFonts w:ascii="Calibri"/>
                              <w:noProof/>
                              <w:w w:val="99"/>
                              <w:sz w:val="20"/>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68877" id="_x0000_t202" coordsize="21600,21600" o:spt="202" path="m,l,21600r21600,l21600,xe">
              <v:stroke joinstyle="miter"/>
              <v:path gradientshapeok="t" o:connecttype="rect"/>
            </v:shapetype>
            <v:shape id="Text Box 1" o:spid="_x0000_s1034" type="#_x0000_t202" style="position:absolute;margin-left:292.1pt;margin-top:795.4pt;width:11.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" filled="f" stroked="f">
              <v:textbox inset="0,0,0,0">
                <w:txbxContent>
                  <w:p w14:paraId="4E2BA309" w14:textId="14422859" w:rsidR="00851028" w:rsidRDefault="00851028">
                    <w:pPr>
                      <w:spacing w:line="223" w:lineRule="exact"/>
                      <w:ind w:left="60"/>
                      <w:rPr>
                        <w:rFonts w:ascii="Calibri"/>
                        <w:sz w:val="20"/>
                      </w:rPr>
                    </w:pPr>
                    <w:r>
                      <w:fldChar w:fldCharType="begin"/>
                    </w:r>
                    <w:r>
                      <w:rPr>
                        <w:rFonts w:ascii="Calibri"/>
                        <w:w w:val="99"/>
                        <w:sz w:val="20"/>
                      </w:rPr>
                      <w:instrText xml:space="preserve"> PAGE </w:instrText>
                    </w:r>
                    <w:r>
                      <w:fldChar w:fldCharType="separate"/>
                    </w:r>
                    <w:r w:rsidR="0032730B">
                      <w:rPr>
                        <w:rFonts w:ascii="Calibri"/>
                        <w:noProof/>
                        <w:w w:val="99"/>
                        <w:sz w:val="20"/>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36BA8" w14:textId="77777777" w:rsidR="001950DD" w:rsidRDefault="001950DD">
      <w:bookmarkStart w:id="0" w:name="_Hlk94709605"/>
      <w:bookmarkEnd w:id="0"/>
      <w:r>
        <w:separator/>
      </w:r>
    </w:p>
  </w:footnote>
  <w:footnote w:type="continuationSeparator" w:id="0">
    <w:p w14:paraId="016134C9" w14:textId="77777777" w:rsidR="001950DD" w:rsidRDefault="001950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FAD33" w14:textId="77777777" w:rsidR="00E67208" w:rsidRDefault="00E67208">
    <w:pPr>
      <w:pStyle w:val="Header"/>
    </w:pPr>
  </w:p>
  <w:p w14:paraId="6B643426" w14:textId="77777777" w:rsidR="00E67208" w:rsidRDefault="00E67208" w:rsidP="00E67208">
    <w:pPr>
      <w:tabs>
        <w:tab w:val="left" w:pos="2173"/>
        <w:tab w:val="left" w:pos="5455"/>
      </w:tabs>
      <w:ind w:left="119"/>
      <w:rPr>
        <w:rFonts w:ascii="Times New Roman"/>
        <w:sz w:val="20"/>
      </w:rPr>
    </w:pPr>
    <w:r>
      <w:rPr>
        <w:noProof/>
        <w:lang w:val="en-US"/>
      </w:rPr>
      <w:drawing>
        <wp:anchor distT="0" distB="0" distL="0" distR="0" simplePos="0" relativeHeight="251664896" behindDoc="0" locked="0" layoutInCell="1" allowOverlap="1" wp14:anchorId="14FD9780" wp14:editId="5FA9CE5C">
          <wp:simplePos x="0" y="0"/>
          <wp:positionH relativeFrom="page">
            <wp:posOffset>5356528</wp:posOffset>
          </wp:positionH>
          <wp:positionV relativeFrom="paragraph">
            <wp:posOffset>62976</wp:posOffset>
          </wp:positionV>
          <wp:extent cx="1371598" cy="618457"/>
          <wp:effectExtent l="0" t="0" r="0" b="0"/>
          <wp:wrapNone/>
          <wp:docPr id="9" name="image4.jpeg" descr="Logo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1371598" cy="618457"/>
                  </a:xfrm>
                  <a:prstGeom prst="rect">
                    <a:avLst/>
                  </a:prstGeom>
                </pic:spPr>
              </pic:pic>
            </a:graphicData>
          </a:graphic>
        </wp:anchor>
      </w:drawing>
    </w:r>
    <w:r>
      <w:rPr>
        <w:rFonts w:ascii="Times New Roman"/>
        <w:noProof/>
        <w:position w:val="6"/>
        <w:sz w:val="20"/>
        <w:lang w:val="en-US"/>
      </w:rPr>
      <w:drawing>
        <wp:inline distT="0" distB="0" distL="0" distR="0" wp14:anchorId="105E767E" wp14:editId="12F475CD">
          <wp:extent cx="907738" cy="574548"/>
          <wp:effectExtent l="0" t="0" r="0" b="0"/>
          <wp:docPr id="4" name="image1.png" descr="A picture containing text, clipart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907738" cy="574548"/>
                  </a:xfrm>
                  <a:prstGeom prst="rect">
                    <a:avLst/>
                  </a:prstGeom>
                </pic:spPr>
              </pic:pic>
            </a:graphicData>
          </a:graphic>
        </wp:inline>
      </w:drawing>
    </w:r>
    <w:r>
      <w:rPr>
        <w:rFonts w:ascii="Times New Roman"/>
        <w:position w:val="6"/>
        <w:sz w:val="20"/>
      </w:rPr>
      <w:tab/>
    </w:r>
    <w:r>
      <w:rPr>
        <w:rFonts w:ascii="Times New Roman"/>
        <w:noProof/>
        <w:position w:val="7"/>
        <w:sz w:val="20"/>
        <w:lang w:val="en-US"/>
      </w:rPr>
      <w:drawing>
        <wp:inline distT="0" distB="0" distL="0" distR="0" wp14:anchorId="4757EB86" wp14:editId="12F35A69">
          <wp:extent cx="1838324" cy="600075"/>
          <wp:effectExtent l="0" t="0" r="0" b="0"/>
          <wp:docPr id="6" name="image2.png" descr="Text  Description automatically generated with low confid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 cstate="print"/>
                  <a:stretch>
                    <a:fillRect/>
                  </a:stretch>
                </pic:blipFill>
                <pic:spPr>
                  <a:xfrm>
                    <a:off x="0" y="0"/>
                    <a:ext cx="1838324" cy="600075"/>
                  </a:xfrm>
                  <a:prstGeom prst="rect">
                    <a:avLst/>
                  </a:prstGeom>
                </pic:spPr>
              </pic:pic>
            </a:graphicData>
          </a:graphic>
        </wp:inline>
      </w:drawing>
    </w:r>
    <w:r>
      <w:rPr>
        <w:rFonts w:ascii="Times New Roman"/>
        <w:position w:val="7"/>
        <w:sz w:val="20"/>
      </w:rPr>
      <w:tab/>
    </w:r>
    <w:r>
      <w:rPr>
        <w:rFonts w:ascii="Times New Roman"/>
        <w:noProof/>
        <w:sz w:val="20"/>
        <w:lang w:val="en-US"/>
      </w:rPr>
      <w:drawing>
        <wp:inline distT="0" distB="0" distL="0" distR="0" wp14:anchorId="1CE022BF" wp14:editId="5DA1C07E">
          <wp:extent cx="1101609" cy="544829"/>
          <wp:effectExtent l="0" t="0" r="0" b="0"/>
          <wp:docPr id="8" name="image3.jpeg" descr="Logo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4" cstate="print"/>
                  <a:stretch>
                    <a:fillRect/>
                  </a:stretch>
                </pic:blipFill>
                <pic:spPr>
                  <a:xfrm>
                    <a:off x="0" y="0"/>
                    <a:ext cx="1101609" cy="544829"/>
                  </a:xfrm>
                  <a:prstGeom prst="rect">
                    <a:avLst/>
                  </a:prstGeom>
                </pic:spPr>
              </pic:pic>
            </a:graphicData>
          </a:graphic>
        </wp:inline>
      </w:drawing>
    </w:r>
    <w:r>
      <w:rPr>
        <w:rFonts w:ascii="Times New Roman"/>
        <w:position w:val="7"/>
        <w:sz w:val="20"/>
      </w:rPr>
      <w:t xml:space="preserve"> </w:t>
    </w:r>
  </w:p>
  <w:p w14:paraId="7E317F9A" w14:textId="4676D1CA" w:rsidR="00E67208" w:rsidRPr="00963E54" w:rsidRDefault="00414C89" w:rsidP="00963E54">
    <w:pPr>
      <w:spacing w:before="3" w:line="360" w:lineRule="auto"/>
      <w:ind w:right="8313"/>
      <w:jc w:val="both"/>
      <w:rPr>
        <w:rFonts w:ascii="Times New Roman" w:hAnsi="Times New Roman" w:cs="Times New Roman"/>
        <w:sz w:val="14"/>
      </w:rPr>
    </w:pPr>
    <w:r w:rsidRPr="00A95952">
      <w:rPr>
        <w:rFonts w:ascii="Times New Roman" w:hAnsi="Times New Roman" w:cs="Times New Roman"/>
        <w:color w:val="001F5F"/>
        <w:sz w:val="14"/>
      </w:rPr>
      <w:t>This project is funded by</w:t>
    </w:r>
    <w:r>
      <w:rPr>
        <w:rFonts w:ascii="Times New Roman" w:hAnsi="Times New Roman" w:cs="Times New Roman"/>
        <w:color w:val="001F5F"/>
        <w:sz w:val="14"/>
      </w:rPr>
      <w:t xml:space="preserve"> </w:t>
    </w:r>
    <w:r w:rsidRPr="00A95952">
      <w:rPr>
        <w:rFonts w:ascii="Times New Roman" w:hAnsi="Times New Roman" w:cs="Times New Roman"/>
        <w:color w:val="001F5F"/>
        <w:sz w:val="14"/>
      </w:rPr>
      <w:t>the</w:t>
    </w:r>
    <w:r>
      <w:rPr>
        <w:rFonts w:ascii="Times New Roman" w:hAnsi="Times New Roman" w:cs="Times New Roman"/>
        <w:color w:val="001F5F"/>
        <w:sz w:val="14"/>
      </w:rPr>
      <w:t xml:space="preserve"> </w:t>
    </w:r>
    <w:r w:rsidRPr="00A95952">
      <w:rPr>
        <w:rFonts w:ascii="Times New Roman" w:hAnsi="Times New Roman" w:cs="Times New Roman"/>
        <w:color w:val="001F5F"/>
        <w:sz w:val="14"/>
      </w:rPr>
      <w:t>European</w:t>
    </w:r>
    <w:r>
      <w:rPr>
        <w:rFonts w:ascii="Times New Roman" w:hAnsi="Times New Roman" w:cs="Times New Roman"/>
        <w:color w:val="001F5F"/>
        <w:sz w:val="14"/>
      </w:rPr>
      <w:t xml:space="preserve"> </w:t>
    </w:r>
    <w:r w:rsidRPr="00A95952">
      <w:rPr>
        <w:rFonts w:ascii="Times New Roman" w:hAnsi="Times New Roman" w:cs="Times New Roman"/>
        <w:color w:val="001F5F"/>
        <w:sz w:val="14"/>
      </w:rPr>
      <w:t>Union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0087"/>
    <w:multiLevelType w:val="hybridMultilevel"/>
    <w:tmpl w:val="9CE69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84788"/>
    <w:multiLevelType w:val="hybridMultilevel"/>
    <w:tmpl w:val="25B61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F2035"/>
    <w:multiLevelType w:val="hybridMultilevel"/>
    <w:tmpl w:val="48289A22"/>
    <w:lvl w:ilvl="0" w:tplc="EB1A0976">
      <w:start w:val="9"/>
      <w:numFmt w:val="bullet"/>
      <w:lvlText w:val="-"/>
      <w:lvlJc w:val="left"/>
      <w:pPr>
        <w:ind w:left="467" w:hanging="360"/>
      </w:pPr>
      <w:rPr>
        <w:rFonts w:ascii="Arial" w:eastAsia="Arial MT" w:hAnsi="Arial" w:cs="Arial" w:hint="default"/>
        <w:i/>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3" w15:restartNumberingAfterBreak="0">
    <w:nsid w:val="10717169"/>
    <w:multiLevelType w:val="hybridMultilevel"/>
    <w:tmpl w:val="2A66DF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667F3"/>
    <w:multiLevelType w:val="hybridMultilevel"/>
    <w:tmpl w:val="3E70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77788"/>
    <w:multiLevelType w:val="hybridMultilevel"/>
    <w:tmpl w:val="8CC04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41E8F"/>
    <w:multiLevelType w:val="hybridMultilevel"/>
    <w:tmpl w:val="DE4A730C"/>
    <w:lvl w:ilvl="0" w:tplc="1828FE4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36D6B"/>
    <w:multiLevelType w:val="hybridMultilevel"/>
    <w:tmpl w:val="A18A9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72788"/>
    <w:multiLevelType w:val="hybridMultilevel"/>
    <w:tmpl w:val="9AF8B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D3296"/>
    <w:multiLevelType w:val="hybridMultilevel"/>
    <w:tmpl w:val="DD56C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AD0604"/>
    <w:multiLevelType w:val="hybridMultilevel"/>
    <w:tmpl w:val="EB2ECD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F21D4B"/>
    <w:multiLevelType w:val="hybridMultilevel"/>
    <w:tmpl w:val="0638E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C3668D"/>
    <w:multiLevelType w:val="hybridMultilevel"/>
    <w:tmpl w:val="0A46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030CF8"/>
    <w:multiLevelType w:val="hybridMultilevel"/>
    <w:tmpl w:val="7F40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01553B"/>
    <w:multiLevelType w:val="hybridMultilevel"/>
    <w:tmpl w:val="EB6E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C72D49"/>
    <w:multiLevelType w:val="hybridMultilevel"/>
    <w:tmpl w:val="2462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8F50DA"/>
    <w:multiLevelType w:val="hybridMultilevel"/>
    <w:tmpl w:val="07661140"/>
    <w:lvl w:ilvl="0" w:tplc="18CA57E0">
      <w:numFmt w:val="bullet"/>
      <w:lvlText w:val=""/>
      <w:lvlJc w:val="left"/>
      <w:pPr>
        <w:ind w:left="439" w:hanging="363"/>
      </w:pPr>
      <w:rPr>
        <w:rFonts w:ascii="Symbol" w:eastAsia="Symbol" w:hAnsi="Symbol" w:cs="Symbol" w:hint="default"/>
        <w:w w:val="100"/>
        <w:sz w:val="24"/>
        <w:szCs w:val="24"/>
        <w:lang w:val="en-US" w:eastAsia="en-US" w:bidi="ar-SA"/>
      </w:rPr>
    </w:lvl>
    <w:lvl w:ilvl="1" w:tplc="978437AE">
      <w:numFmt w:val="bullet"/>
      <w:lvlText w:val="•"/>
      <w:lvlJc w:val="left"/>
      <w:pPr>
        <w:ind w:left="1159" w:hanging="363"/>
      </w:pPr>
      <w:rPr>
        <w:rFonts w:hint="default"/>
        <w:lang w:val="en-US" w:eastAsia="en-US" w:bidi="ar-SA"/>
      </w:rPr>
    </w:lvl>
    <w:lvl w:ilvl="2" w:tplc="83C0ED68">
      <w:numFmt w:val="bullet"/>
      <w:lvlText w:val="•"/>
      <w:lvlJc w:val="left"/>
      <w:pPr>
        <w:ind w:left="1879" w:hanging="363"/>
      </w:pPr>
      <w:rPr>
        <w:rFonts w:hint="default"/>
        <w:lang w:val="en-US" w:eastAsia="en-US" w:bidi="ar-SA"/>
      </w:rPr>
    </w:lvl>
    <w:lvl w:ilvl="3" w:tplc="4DE26C42">
      <w:numFmt w:val="bullet"/>
      <w:lvlText w:val="•"/>
      <w:lvlJc w:val="left"/>
      <w:pPr>
        <w:ind w:left="2598" w:hanging="363"/>
      </w:pPr>
      <w:rPr>
        <w:rFonts w:hint="default"/>
        <w:lang w:val="en-US" w:eastAsia="en-US" w:bidi="ar-SA"/>
      </w:rPr>
    </w:lvl>
    <w:lvl w:ilvl="4" w:tplc="8D8C9E20">
      <w:numFmt w:val="bullet"/>
      <w:lvlText w:val="•"/>
      <w:lvlJc w:val="left"/>
      <w:pPr>
        <w:ind w:left="3318" w:hanging="363"/>
      </w:pPr>
      <w:rPr>
        <w:rFonts w:hint="default"/>
        <w:lang w:val="en-US" w:eastAsia="en-US" w:bidi="ar-SA"/>
      </w:rPr>
    </w:lvl>
    <w:lvl w:ilvl="5" w:tplc="B440B182">
      <w:numFmt w:val="bullet"/>
      <w:lvlText w:val="•"/>
      <w:lvlJc w:val="left"/>
      <w:pPr>
        <w:ind w:left="4038" w:hanging="363"/>
      </w:pPr>
      <w:rPr>
        <w:rFonts w:hint="default"/>
        <w:lang w:val="en-US" w:eastAsia="en-US" w:bidi="ar-SA"/>
      </w:rPr>
    </w:lvl>
    <w:lvl w:ilvl="6" w:tplc="6FEC2688">
      <w:numFmt w:val="bullet"/>
      <w:lvlText w:val="•"/>
      <w:lvlJc w:val="left"/>
      <w:pPr>
        <w:ind w:left="4757" w:hanging="363"/>
      </w:pPr>
      <w:rPr>
        <w:rFonts w:hint="default"/>
        <w:lang w:val="en-US" w:eastAsia="en-US" w:bidi="ar-SA"/>
      </w:rPr>
    </w:lvl>
    <w:lvl w:ilvl="7" w:tplc="A56A4D88">
      <w:numFmt w:val="bullet"/>
      <w:lvlText w:val="•"/>
      <w:lvlJc w:val="left"/>
      <w:pPr>
        <w:ind w:left="5477" w:hanging="363"/>
      </w:pPr>
      <w:rPr>
        <w:rFonts w:hint="default"/>
        <w:lang w:val="en-US" w:eastAsia="en-US" w:bidi="ar-SA"/>
      </w:rPr>
    </w:lvl>
    <w:lvl w:ilvl="8" w:tplc="CF462B64">
      <w:numFmt w:val="bullet"/>
      <w:lvlText w:val="•"/>
      <w:lvlJc w:val="left"/>
      <w:pPr>
        <w:ind w:left="6196" w:hanging="363"/>
      </w:pPr>
      <w:rPr>
        <w:rFonts w:hint="default"/>
        <w:lang w:val="en-US" w:eastAsia="en-US" w:bidi="ar-SA"/>
      </w:rPr>
    </w:lvl>
  </w:abstractNum>
  <w:abstractNum w:abstractNumId="17" w15:restartNumberingAfterBreak="0">
    <w:nsid w:val="6C1F3EA6"/>
    <w:multiLevelType w:val="hybridMultilevel"/>
    <w:tmpl w:val="DD56C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2"/>
  </w:num>
  <w:num w:numId="4">
    <w:abstractNumId w:val="12"/>
  </w:num>
  <w:num w:numId="5">
    <w:abstractNumId w:val="17"/>
  </w:num>
  <w:num w:numId="6">
    <w:abstractNumId w:val="9"/>
  </w:num>
  <w:num w:numId="7">
    <w:abstractNumId w:val="6"/>
  </w:num>
  <w:num w:numId="8">
    <w:abstractNumId w:val="3"/>
  </w:num>
  <w:num w:numId="9">
    <w:abstractNumId w:val="5"/>
  </w:num>
  <w:num w:numId="10">
    <w:abstractNumId w:val="7"/>
  </w:num>
  <w:num w:numId="11">
    <w:abstractNumId w:val="0"/>
  </w:num>
  <w:num w:numId="12">
    <w:abstractNumId w:val="4"/>
  </w:num>
  <w:num w:numId="13">
    <w:abstractNumId w:val="8"/>
  </w:num>
  <w:num w:numId="14">
    <w:abstractNumId w:val="14"/>
  </w:num>
  <w:num w:numId="15">
    <w:abstractNumId w:val="1"/>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E1"/>
    <w:rsid w:val="00002B34"/>
    <w:rsid w:val="00012D17"/>
    <w:rsid w:val="00056A51"/>
    <w:rsid w:val="000A698D"/>
    <w:rsid w:val="00123109"/>
    <w:rsid w:val="00135E0C"/>
    <w:rsid w:val="00165186"/>
    <w:rsid w:val="001950DD"/>
    <w:rsid w:val="001A20DB"/>
    <w:rsid w:val="001B76EA"/>
    <w:rsid w:val="002667FC"/>
    <w:rsid w:val="002B2D42"/>
    <w:rsid w:val="002B613D"/>
    <w:rsid w:val="002E228D"/>
    <w:rsid w:val="0032730B"/>
    <w:rsid w:val="003318ED"/>
    <w:rsid w:val="00362BA4"/>
    <w:rsid w:val="00382635"/>
    <w:rsid w:val="003C7176"/>
    <w:rsid w:val="003E164E"/>
    <w:rsid w:val="003F32FE"/>
    <w:rsid w:val="00414C89"/>
    <w:rsid w:val="004441EC"/>
    <w:rsid w:val="004C4D7B"/>
    <w:rsid w:val="004D294C"/>
    <w:rsid w:val="00503245"/>
    <w:rsid w:val="005A6F70"/>
    <w:rsid w:val="005B1A8D"/>
    <w:rsid w:val="005C0B6F"/>
    <w:rsid w:val="00632C8C"/>
    <w:rsid w:val="006358FC"/>
    <w:rsid w:val="00696D5B"/>
    <w:rsid w:val="006D20B3"/>
    <w:rsid w:val="00722A99"/>
    <w:rsid w:val="0073631E"/>
    <w:rsid w:val="007C3D2E"/>
    <w:rsid w:val="007C5A54"/>
    <w:rsid w:val="007D1536"/>
    <w:rsid w:val="00814187"/>
    <w:rsid w:val="00851028"/>
    <w:rsid w:val="008518E1"/>
    <w:rsid w:val="00854273"/>
    <w:rsid w:val="008B02FD"/>
    <w:rsid w:val="008E3255"/>
    <w:rsid w:val="009043BD"/>
    <w:rsid w:val="00930954"/>
    <w:rsid w:val="009471E6"/>
    <w:rsid w:val="00952BDF"/>
    <w:rsid w:val="00963E54"/>
    <w:rsid w:val="00980AD5"/>
    <w:rsid w:val="009A04A7"/>
    <w:rsid w:val="009F6ABF"/>
    <w:rsid w:val="00A21D08"/>
    <w:rsid w:val="00A27FC5"/>
    <w:rsid w:val="00A51F2D"/>
    <w:rsid w:val="00A56B8E"/>
    <w:rsid w:val="00A64B9D"/>
    <w:rsid w:val="00A95952"/>
    <w:rsid w:val="00AB07C9"/>
    <w:rsid w:val="00AD7A4D"/>
    <w:rsid w:val="00B21282"/>
    <w:rsid w:val="00B71CCA"/>
    <w:rsid w:val="00B81797"/>
    <w:rsid w:val="00BC252D"/>
    <w:rsid w:val="00BC26E0"/>
    <w:rsid w:val="00C042D1"/>
    <w:rsid w:val="00C17CE6"/>
    <w:rsid w:val="00CC1CBA"/>
    <w:rsid w:val="00D553B7"/>
    <w:rsid w:val="00D6249B"/>
    <w:rsid w:val="00D72F34"/>
    <w:rsid w:val="00DB0D21"/>
    <w:rsid w:val="00DC7F46"/>
    <w:rsid w:val="00DD318A"/>
    <w:rsid w:val="00DE3723"/>
    <w:rsid w:val="00E07BCC"/>
    <w:rsid w:val="00E20CAC"/>
    <w:rsid w:val="00E23254"/>
    <w:rsid w:val="00E35FAA"/>
    <w:rsid w:val="00E67208"/>
    <w:rsid w:val="00E9752D"/>
    <w:rsid w:val="00ED02BC"/>
    <w:rsid w:val="00F410EC"/>
    <w:rsid w:val="00FB1955"/>
    <w:rsid w:val="00FB48FD"/>
    <w:rsid w:val="00FD2BB1"/>
    <w:rsid w:val="00FD44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10374"/>
  <w15:docId w15:val="{F16ED2E2-3897-45CC-A893-1A5FF0B2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CBA"/>
    <w:rPr>
      <w:rFonts w:ascii="Arial MT" w:eastAsia="Arial MT" w:hAnsi="Arial MT" w:cs="Arial MT"/>
    </w:rPr>
  </w:style>
  <w:style w:type="paragraph" w:styleId="Heading1">
    <w:name w:val="heading 1"/>
    <w:basedOn w:val="Normal"/>
    <w:uiPriority w:val="9"/>
    <w:qFormat/>
    <w:rsid w:val="00CC1CBA"/>
    <w:pPr>
      <w:ind w:left="12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C1CBA"/>
    <w:rPr>
      <w:sz w:val="24"/>
      <w:szCs w:val="24"/>
    </w:rPr>
  </w:style>
  <w:style w:type="paragraph" w:styleId="ListParagraph">
    <w:name w:val="List Paragraph"/>
    <w:aliases w:val="List Paragraph1"/>
    <w:basedOn w:val="Normal"/>
    <w:link w:val="ListParagraphChar"/>
    <w:uiPriority w:val="34"/>
    <w:qFormat/>
    <w:rsid w:val="00CC1CBA"/>
  </w:style>
  <w:style w:type="paragraph" w:customStyle="1" w:styleId="TableParagraph">
    <w:name w:val="Table Paragraph"/>
    <w:basedOn w:val="Normal"/>
    <w:uiPriority w:val="1"/>
    <w:qFormat/>
    <w:rsid w:val="00CC1CBA"/>
    <w:pPr>
      <w:ind w:left="107"/>
    </w:pPr>
  </w:style>
  <w:style w:type="paragraph" w:styleId="BalloonText">
    <w:name w:val="Balloon Text"/>
    <w:basedOn w:val="Normal"/>
    <w:link w:val="BalloonTextChar"/>
    <w:uiPriority w:val="99"/>
    <w:semiHidden/>
    <w:unhideWhenUsed/>
    <w:rsid w:val="00E35FAA"/>
    <w:rPr>
      <w:rFonts w:ascii="Tahoma" w:hAnsi="Tahoma" w:cs="Tahoma"/>
      <w:sz w:val="16"/>
      <w:szCs w:val="16"/>
    </w:rPr>
  </w:style>
  <w:style w:type="character" w:customStyle="1" w:styleId="BalloonTextChar">
    <w:name w:val="Balloon Text Char"/>
    <w:basedOn w:val="DefaultParagraphFont"/>
    <w:link w:val="BalloonText"/>
    <w:uiPriority w:val="99"/>
    <w:semiHidden/>
    <w:rsid w:val="00E35FAA"/>
    <w:rPr>
      <w:rFonts w:ascii="Tahoma" w:eastAsia="Arial MT" w:hAnsi="Tahoma" w:cs="Tahoma"/>
      <w:sz w:val="16"/>
      <w:szCs w:val="16"/>
    </w:rPr>
  </w:style>
  <w:style w:type="table" w:styleId="TableGrid">
    <w:name w:val="Table Grid"/>
    <w:basedOn w:val="TableNormal"/>
    <w:uiPriority w:val="39"/>
    <w:rsid w:val="00E6720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7208"/>
    <w:pPr>
      <w:tabs>
        <w:tab w:val="center" w:pos="4680"/>
        <w:tab w:val="right" w:pos="9360"/>
      </w:tabs>
    </w:pPr>
  </w:style>
  <w:style w:type="character" w:customStyle="1" w:styleId="HeaderChar">
    <w:name w:val="Header Char"/>
    <w:basedOn w:val="DefaultParagraphFont"/>
    <w:link w:val="Header"/>
    <w:uiPriority w:val="99"/>
    <w:rsid w:val="00E67208"/>
    <w:rPr>
      <w:rFonts w:ascii="Arial MT" w:eastAsia="Arial MT" w:hAnsi="Arial MT" w:cs="Arial MT"/>
    </w:rPr>
  </w:style>
  <w:style w:type="paragraph" w:styleId="Footer">
    <w:name w:val="footer"/>
    <w:basedOn w:val="Normal"/>
    <w:link w:val="FooterChar"/>
    <w:uiPriority w:val="99"/>
    <w:unhideWhenUsed/>
    <w:rsid w:val="00E67208"/>
    <w:pPr>
      <w:tabs>
        <w:tab w:val="center" w:pos="4680"/>
        <w:tab w:val="right" w:pos="9360"/>
      </w:tabs>
    </w:pPr>
  </w:style>
  <w:style w:type="character" w:customStyle="1" w:styleId="FooterChar">
    <w:name w:val="Footer Char"/>
    <w:basedOn w:val="DefaultParagraphFont"/>
    <w:link w:val="Footer"/>
    <w:uiPriority w:val="99"/>
    <w:rsid w:val="00E67208"/>
    <w:rPr>
      <w:rFonts w:ascii="Arial MT" w:eastAsia="Arial MT" w:hAnsi="Arial MT" w:cs="Arial MT"/>
    </w:rPr>
  </w:style>
  <w:style w:type="character" w:styleId="CommentReference">
    <w:name w:val="annotation reference"/>
    <w:basedOn w:val="DefaultParagraphFont"/>
    <w:uiPriority w:val="99"/>
    <w:semiHidden/>
    <w:unhideWhenUsed/>
    <w:rsid w:val="007C3D2E"/>
    <w:rPr>
      <w:sz w:val="16"/>
      <w:szCs w:val="16"/>
    </w:rPr>
  </w:style>
  <w:style w:type="paragraph" w:styleId="CommentText">
    <w:name w:val="annotation text"/>
    <w:basedOn w:val="Normal"/>
    <w:link w:val="CommentTextChar"/>
    <w:uiPriority w:val="99"/>
    <w:semiHidden/>
    <w:unhideWhenUsed/>
    <w:rsid w:val="007C3D2E"/>
    <w:rPr>
      <w:sz w:val="20"/>
      <w:szCs w:val="20"/>
    </w:rPr>
  </w:style>
  <w:style w:type="character" w:customStyle="1" w:styleId="CommentTextChar">
    <w:name w:val="Comment Text Char"/>
    <w:basedOn w:val="DefaultParagraphFont"/>
    <w:link w:val="CommentText"/>
    <w:uiPriority w:val="99"/>
    <w:semiHidden/>
    <w:rsid w:val="007C3D2E"/>
    <w:rPr>
      <w:rFonts w:ascii="Arial MT" w:eastAsia="Arial MT" w:hAnsi="Arial MT" w:cs="Arial MT"/>
      <w:sz w:val="20"/>
      <w:szCs w:val="20"/>
    </w:rPr>
  </w:style>
  <w:style w:type="paragraph" w:styleId="CommentSubject">
    <w:name w:val="annotation subject"/>
    <w:basedOn w:val="CommentText"/>
    <w:next w:val="CommentText"/>
    <w:link w:val="CommentSubjectChar"/>
    <w:uiPriority w:val="99"/>
    <w:semiHidden/>
    <w:unhideWhenUsed/>
    <w:rsid w:val="007C3D2E"/>
    <w:rPr>
      <w:b/>
      <w:bCs/>
    </w:rPr>
  </w:style>
  <w:style w:type="character" w:customStyle="1" w:styleId="CommentSubjectChar">
    <w:name w:val="Comment Subject Char"/>
    <w:basedOn w:val="CommentTextChar"/>
    <w:link w:val="CommentSubject"/>
    <w:uiPriority w:val="99"/>
    <w:semiHidden/>
    <w:rsid w:val="007C3D2E"/>
    <w:rPr>
      <w:rFonts w:ascii="Arial MT" w:eastAsia="Arial MT" w:hAnsi="Arial MT" w:cs="Arial MT"/>
      <w:b/>
      <w:bCs/>
      <w:sz w:val="20"/>
      <w:szCs w:val="20"/>
    </w:rPr>
  </w:style>
  <w:style w:type="character" w:customStyle="1" w:styleId="ListParagraphChar">
    <w:name w:val="List Paragraph Char"/>
    <w:aliases w:val="List Paragraph1 Char"/>
    <w:link w:val="ListParagraph"/>
    <w:uiPriority w:val="34"/>
    <w:locked/>
    <w:rsid w:val="00D6249B"/>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P</a:t>
            </a:r>
            <a:r>
              <a:rPr lang="sq-AL" sz="1400" b="0" i="0" u="none" strike="noStrike" baseline="0">
                <a:effectLst/>
              </a:rPr>
              <a:t>jesëmarrës</a:t>
            </a:r>
            <a:r>
              <a:rPr lang="en-US"/>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Participants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9B1-4C75-8E15-2ADA3DFD3DB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9B1-4C75-8E15-2ADA3DFD3DB6}"/>
              </c:ext>
            </c:extLst>
          </c:dPt>
          <c:cat>
            <c:strRef>
              <c:f>Sheet1!$A$2:$A$3</c:f>
              <c:strCache>
                <c:ptCount val="2"/>
                <c:pt idx="0">
                  <c:v>Male</c:v>
                </c:pt>
                <c:pt idx="1">
                  <c:v>Female </c:v>
                </c:pt>
              </c:strCache>
            </c:strRef>
          </c:cat>
          <c:val>
            <c:numRef>
              <c:f>Sheet1!$B$2:$B$3</c:f>
              <c:numCache>
                <c:formatCode>General</c:formatCode>
                <c:ptCount val="2"/>
                <c:pt idx="0">
                  <c:v>16</c:v>
                </c:pt>
                <c:pt idx="1">
                  <c:v>14</c:v>
                </c:pt>
              </c:numCache>
            </c:numRef>
          </c:val>
          <c:extLst>
            <c:ext xmlns:c16="http://schemas.microsoft.com/office/drawing/2014/chart" uri="{C3380CC4-5D6E-409C-BE32-E72D297353CC}">
              <c16:uniqueId val="{00000004-19B1-4C75-8E15-2ADA3DFD3DB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P</a:t>
            </a:r>
            <a:r>
              <a:rPr lang="sq-AL" sz="1400" b="0" i="0" u="none" strike="noStrike" baseline="0">
                <a:effectLst/>
              </a:rPr>
              <a:t>jesëmarrë</a:t>
            </a:r>
            <a:r>
              <a:rPr lang="en-US"/>
              <a: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Participant</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1E8-4D8A-9D5B-147AED7768A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1E8-4D8A-9D5B-147AED7768A2}"/>
              </c:ext>
            </c:extLst>
          </c:dPt>
          <c:cat>
            <c:strRef>
              <c:f>Sheet1!$A$2:$A$3</c:f>
              <c:strCache>
                <c:ptCount val="2"/>
                <c:pt idx="0">
                  <c:v>Male</c:v>
                </c:pt>
                <c:pt idx="1">
                  <c:v>Female</c:v>
                </c:pt>
              </c:strCache>
            </c:strRef>
          </c:cat>
          <c:val>
            <c:numRef>
              <c:f>Sheet1!$B$2:$B$3</c:f>
              <c:numCache>
                <c:formatCode>General</c:formatCode>
                <c:ptCount val="2"/>
                <c:pt idx="0">
                  <c:v>8.1999999999999993</c:v>
                </c:pt>
                <c:pt idx="1">
                  <c:v>3.2</c:v>
                </c:pt>
              </c:numCache>
            </c:numRef>
          </c:val>
          <c:extLst>
            <c:ext xmlns:c16="http://schemas.microsoft.com/office/drawing/2014/chart" uri="{C3380CC4-5D6E-409C-BE32-E72D297353CC}">
              <c16:uniqueId val="{00000004-81E8-4D8A-9D5B-147AED7768A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Pjes</a:t>
            </a:r>
            <a:r>
              <a:rPr lang="sq-AL" sz="1400" b="0" i="0" u="none" strike="noStrike" baseline="0">
                <a:effectLst/>
              </a:rPr>
              <a:t>ë</a:t>
            </a:r>
            <a:r>
              <a:rPr lang="en-US"/>
              <a:t>marr</a:t>
            </a:r>
            <a:r>
              <a:rPr lang="sq-AL" sz="1400" b="0" i="0" u="none" strike="noStrike" baseline="0">
                <a:effectLst/>
              </a:rPr>
              <a:t>ë</a:t>
            </a:r>
            <a:r>
              <a:rPr lang="en-US"/>
              <a: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Participants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9AE-4EEF-AAC8-1E05A64044F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9AE-4EEF-AAC8-1E05A64044FC}"/>
              </c:ext>
            </c:extLst>
          </c:dPt>
          <c:cat>
            <c:strRef>
              <c:f>Sheet1!$A$2:$A$3</c:f>
              <c:strCache>
                <c:ptCount val="2"/>
                <c:pt idx="0">
                  <c:v>Male</c:v>
                </c:pt>
                <c:pt idx="1">
                  <c:v>Female</c:v>
                </c:pt>
              </c:strCache>
            </c:strRef>
          </c:cat>
          <c:val>
            <c:numRef>
              <c:f>Sheet1!$B$2:$B$3</c:f>
              <c:numCache>
                <c:formatCode>General</c:formatCode>
                <c:ptCount val="2"/>
                <c:pt idx="0">
                  <c:v>25</c:v>
                </c:pt>
                <c:pt idx="1">
                  <c:v>58</c:v>
                </c:pt>
              </c:numCache>
            </c:numRef>
          </c:val>
          <c:extLst>
            <c:ext xmlns:c16="http://schemas.microsoft.com/office/drawing/2014/chart" uri="{C3380CC4-5D6E-409C-BE32-E72D297353CC}">
              <c16:uniqueId val="{00000004-A9AE-4EEF-AAC8-1E05A64044F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P</a:t>
            </a:r>
            <a:r>
              <a:rPr lang="sq-AL" sz="1400" b="0" i="0" u="none" strike="noStrike" baseline="0">
                <a:effectLst/>
              </a:rPr>
              <a:t>jesëmarrës</a:t>
            </a:r>
            <a:endParaRPr lang="en-US"/>
          </a:p>
        </c:rich>
      </c:tx>
      <c:layout>
        <c:manualLayout>
          <c:xMode val="edge"/>
          <c:yMode val="edge"/>
          <c:x val="0.2745983436008323"/>
          <c:y val="5.243445692883895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Participants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D1F-4E28-95D8-EA51C27B284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D1F-4E28-95D8-EA51C27B2845}"/>
              </c:ext>
            </c:extLst>
          </c:dPt>
          <c:cat>
            <c:strRef>
              <c:f>Sheet1!$A$2:$A$3</c:f>
              <c:strCache>
                <c:ptCount val="2"/>
                <c:pt idx="0">
                  <c:v>Male</c:v>
                </c:pt>
                <c:pt idx="1">
                  <c:v>Female</c:v>
                </c:pt>
              </c:strCache>
            </c:strRef>
          </c:cat>
          <c:val>
            <c:numRef>
              <c:f>Sheet1!$B$2:$B$3</c:f>
              <c:numCache>
                <c:formatCode>General</c:formatCode>
                <c:ptCount val="2"/>
                <c:pt idx="0">
                  <c:v>39</c:v>
                </c:pt>
                <c:pt idx="1">
                  <c:v>91</c:v>
                </c:pt>
              </c:numCache>
            </c:numRef>
          </c:val>
          <c:extLst>
            <c:ext xmlns:c16="http://schemas.microsoft.com/office/drawing/2014/chart" uri="{C3380CC4-5D6E-409C-BE32-E72D297353CC}">
              <c16:uniqueId val="{00000004-0D1F-4E28-95D8-EA51C27B284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Participants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C7A-4B27-B30F-D33707B77CF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C7A-4B27-B30F-D33707B77CFC}"/>
              </c:ext>
            </c:extLst>
          </c:dPt>
          <c:cat>
            <c:strRef>
              <c:f>Sheet1!$A$2:$A$3</c:f>
              <c:strCache>
                <c:ptCount val="2"/>
                <c:pt idx="0">
                  <c:v>Male</c:v>
                </c:pt>
                <c:pt idx="1">
                  <c:v>Female </c:v>
                </c:pt>
              </c:strCache>
            </c:strRef>
          </c:cat>
          <c:val>
            <c:numRef>
              <c:f>Sheet1!$B$2:$B$3</c:f>
              <c:numCache>
                <c:formatCode>General</c:formatCode>
                <c:ptCount val="2"/>
                <c:pt idx="0">
                  <c:v>16</c:v>
                </c:pt>
                <c:pt idx="1">
                  <c:v>14</c:v>
                </c:pt>
              </c:numCache>
            </c:numRef>
          </c:val>
          <c:extLst>
            <c:ext xmlns:c16="http://schemas.microsoft.com/office/drawing/2014/chart" uri="{C3380CC4-5D6E-409C-BE32-E72D297353CC}">
              <c16:uniqueId val="{00000004-CC7A-4B27-B30F-D33707B77CF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Participant</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3FF-4E5F-A719-0832F134E7F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3FF-4E5F-A719-0832F134E7F0}"/>
              </c:ext>
            </c:extLst>
          </c:dPt>
          <c:cat>
            <c:strRef>
              <c:f>Sheet1!$A$2:$A$3</c:f>
              <c:strCache>
                <c:ptCount val="2"/>
                <c:pt idx="0">
                  <c:v>Male</c:v>
                </c:pt>
                <c:pt idx="1">
                  <c:v>Female</c:v>
                </c:pt>
              </c:strCache>
            </c:strRef>
          </c:cat>
          <c:val>
            <c:numRef>
              <c:f>Sheet1!$B$2:$B$3</c:f>
              <c:numCache>
                <c:formatCode>General</c:formatCode>
                <c:ptCount val="2"/>
                <c:pt idx="0">
                  <c:v>8.1999999999999993</c:v>
                </c:pt>
                <c:pt idx="1">
                  <c:v>3.2</c:v>
                </c:pt>
              </c:numCache>
            </c:numRef>
          </c:val>
          <c:extLst>
            <c:ext xmlns:c16="http://schemas.microsoft.com/office/drawing/2014/chart" uri="{C3380CC4-5D6E-409C-BE32-E72D297353CC}">
              <c16:uniqueId val="{00000004-83FF-4E5F-A719-0832F134E7F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Participants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04B-4812-A836-38DD38B4353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04B-4812-A836-38DD38B4353D}"/>
              </c:ext>
            </c:extLst>
          </c:dPt>
          <c:cat>
            <c:strRef>
              <c:f>Sheet1!$A$2:$A$3</c:f>
              <c:strCache>
                <c:ptCount val="2"/>
                <c:pt idx="0">
                  <c:v>Male</c:v>
                </c:pt>
                <c:pt idx="1">
                  <c:v>Female</c:v>
                </c:pt>
              </c:strCache>
            </c:strRef>
          </c:cat>
          <c:val>
            <c:numRef>
              <c:f>Sheet1!$B$2:$B$3</c:f>
              <c:numCache>
                <c:formatCode>General</c:formatCode>
                <c:ptCount val="2"/>
                <c:pt idx="0">
                  <c:v>25</c:v>
                </c:pt>
                <c:pt idx="1">
                  <c:v>58</c:v>
                </c:pt>
              </c:numCache>
            </c:numRef>
          </c:val>
          <c:extLst>
            <c:ext xmlns:c16="http://schemas.microsoft.com/office/drawing/2014/chart" uri="{C3380CC4-5D6E-409C-BE32-E72D297353CC}">
              <c16:uniqueId val="{00000004-C04B-4812-A836-38DD38B4353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1086777365264578"/>
          <c:y val="5.243445692883895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Participants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15E-4A6F-8D68-94B37A430AC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15E-4A6F-8D68-94B37A430ACC}"/>
              </c:ext>
            </c:extLst>
          </c:dPt>
          <c:cat>
            <c:strRef>
              <c:f>Sheet1!$A$2:$A$3</c:f>
              <c:strCache>
                <c:ptCount val="2"/>
                <c:pt idx="0">
                  <c:v>Male</c:v>
                </c:pt>
                <c:pt idx="1">
                  <c:v>Female</c:v>
                </c:pt>
              </c:strCache>
            </c:strRef>
          </c:cat>
          <c:val>
            <c:numRef>
              <c:f>Sheet1!$B$2:$B$3</c:f>
              <c:numCache>
                <c:formatCode>General</c:formatCode>
                <c:ptCount val="2"/>
                <c:pt idx="0">
                  <c:v>39</c:v>
                </c:pt>
                <c:pt idx="1">
                  <c:v>91</c:v>
                </c:pt>
              </c:numCache>
            </c:numRef>
          </c:val>
          <c:extLst>
            <c:ext xmlns:c16="http://schemas.microsoft.com/office/drawing/2014/chart" uri="{C3380CC4-5D6E-409C-BE32-E72D297353CC}">
              <c16:uniqueId val="{00000004-315E-4A6F-8D68-94B37A430AC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08452-C285-4F52-9CF6-9DAB4B74C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4443</Words>
  <Characters>25330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 Orgocka</dc:creator>
  <cp:lastModifiedBy>Dell</cp:lastModifiedBy>
  <cp:revision>8</cp:revision>
  <dcterms:created xsi:type="dcterms:W3CDTF">2022-05-05T11:47:00Z</dcterms:created>
  <dcterms:modified xsi:type="dcterms:W3CDTF">2022-07-12T12:25:00Z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Creator">
    <vt:lpwstr>Acrobat PDFMaker 21 for Word</vt:lpwstr>
  </property>
  <property fmtid="{D5CDD505-2E9C-101B-9397-08002B2CF9AE}" pid="4" name="LastSaved">
    <vt:filetime>2021-10-08T00:00:00Z</vt:filetime>
  </property>
</Properties>
</file>