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ONLINE HUB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Date - Time </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Sub-granting ONLINE HUB</w:t>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D">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E">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0F">
      <w:pPr>
        <w:spacing w:after="0" w:before="120" w:line="240" w:lineRule="auto"/>
        <w:rPr>
          <w:rFonts w:ascii="Arial" w:cs="Arial" w:eastAsia="Arial" w:hAnsi="Arial"/>
          <w:b w:val="1"/>
          <w:color w:val="222222"/>
          <w:sz w:val="48"/>
          <w:szCs w:val="48"/>
        </w:rPr>
      </w:pPr>
      <w:r w:rsidDel="00000000" w:rsidR="00000000" w:rsidRPr="00000000">
        <w:rPr>
          <w:rtl w:val="0"/>
        </w:rPr>
      </w:r>
    </w:p>
    <w:p w:rsidR="00000000" w:rsidDel="00000000" w:rsidP="00000000" w:rsidRDefault="00000000" w:rsidRPr="00000000" w14:paraId="00000010">
      <w:pPr>
        <w:numPr>
          <w:ilvl w:val="0"/>
          <w:numId w:val="4"/>
        </w:numPr>
        <w:shd w:fill="ffffff" w:val="clear"/>
        <w:spacing w:after="0" w:line="240" w:lineRule="auto"/>
        <w:ind w:left="720" w:hanging="36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Organisational overview </w:t>
      </w:r>
      <w:r w:rsidDel="00000000" w:rsidR="00000000" w:rsidRPr="00000000">
        <w:rPr>
          <w:rFonts w:ascii="Arial" w:cs="Arial" w:eastAsia="Arial" w:hAnsi="Arial"/>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Arial" w:cs="Arial" w:eastAsia="Arial" w:hAnsi="Arial"/>
          <w:color w:val="222222"/>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shd w:fill="ffffff" w:val="clear"/>
        <w:spacing w:after="0" w:line="240" w:lineRule="auto"/>
        <w:rPr>
          <w:rFonts w:ascii="Arial" w:cs="Arial" w:eastAsia="Arial" w:hAnsi="Arial"/>
          <w:color w:val="222222"/>
          <w:sz w:val="24"/>
          <w:szCs w:val="24"/>
        </w:rPr>
      </w:pPr>
      <w:bookmarkStart w:colFirst="0" w:colLast="0" w:name="_heading=h.15k2vnsmnupc" w:id="1"/>
      <w:bookmarkEnd w:id="1"/>
      <w:r w:rsidDel="00000000" w:rsidR="00000000" w:rsidRPr="00000000">
        <w:rPr>
          <w:rFonts w:ascii="Arial" w:cs="Arial" w:eastAsia="Arial" w:hAnsi="Arial"/>
          <w:color w:val="222222"/>
          <w:sz w:val="24"/>
          <w:szCs w:val="24"/>
          <w:rtl w:val="0"/>
        </w:rPr>
        <w:t xml:space="preserve">1.1 Introduce your organization/Company (e.g. its type, scope of work, areas of activity and number of paid/unpaid staff); </w:t>
      </w:r>
    </w:p>
    <w:p w:rsidR="00000000" w:rsidDel="00000000" w:rsidP="00000000" w:rsidRDefault="00000000" w:rsidRPr="00000000" w14:paraId="00000013">
      <w:pPr>
        <w:shd w:fill="ffffff" w:val="clear"/>
        <w:spacing w:after="0" w:line="240" w:lineRule="auto"/>
        <w:rPr>
          <w:rFonts w:ascii="Arial" w:cs="Arial" w:eastAsia="Arial" w:hAnsi="Arial"/>
          <w:i w:val="1"/>
          <w:color w:val="222222"/>
          <w:sz w:val="24"/>
          <w:szCs w:val="24"/>
        </w:rPr>
      </w:pPr>
      <w:bookmarkStart w:colFirst="0" w:colLast="0" w:name="_heading=h.yhccoos0q7ze" w:id="2"/>
      <w:bookmarkEnd w:id="2"/>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Arial" w:cs="Arial" w:eastAsia="Arial" w:hAnsi="Arial"/>
          <w:color w:val="222222"/>
          <w:sz w:val="24"/>
          <w:szCs w:val="24"/>
        </w:rPr>
      </w:pPr>
      <w:bookmarkStart w:colFirst="0" w:colLast="0" w:name="_heading=h.2eq4ktot6hut" w:id="3"/>
      <w:bookmarkEnd w:id="3"/>
      <w:r w:rsidDel="00000000" w:rsidR="00000000" w:rsidRPr="00000000">
        <w:rPr>
          <w:rtl w:val="0"/>
        </w:rPr>
      </w:r>
    </w:p>
    <w:p w:rsidR="00000000" w:rsidDel="00000000" w:rsidP="00000000" w:rsidRDefault="00000000" w:rsidRPr="00000000" w14:paraId="00000015">
      <w:pPr>
        <w:shd w:fill="ffffff" w:val="clear"/>
        <w:spacing w:after="0" w:line="240" w:lineRule="auto"/>
        <w:rPr>
          <w:rFonts w:ascii="Arial" w:cs="Arial" w:eastAsia="Arial" w:hAnsi="Arial"/>
          <w:color w:val="222222"/>
          <w:sz w:val="24"/>
          <w:szCs w:val="24"/>
        </w:rPr>
      </w:pPr>
      <w:bookmarkStart w:colFirst="0" w:colLast="0" w:name="_heading=h.5svuo6em1vji"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Arial" w:cs="Arial" w:eastAsia="Arial" w:hAnsi="Arial"/>
          <w:color w:val="222222"/>
          <w:sz w:val="24"/>
          <w:szCs w:val="24"/>
        </w:rPr>
      </w:pPr>
      <w:bookmarkStart w:colFirst="0" w:colLast="0" w:name="_heading=h.71dul1hmx5lp" w:id="5"/>
      <w:bookmarkEnd w:id="5"/>
      <w:r w:rsidDel="00000000" w:rsidR="00000000" w:rsidRPr="00000000">
        <w:rPr>
          <w:rFonts w:ascii="Arial" w:cs="Arial" w:eastAsia="Arial" w:hAnsi="Arial"/>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9">
      <w:pPr>
        <w:numPr>
          <w:ilvl w:val="0"/>
          <w:numId w:val="4"/>
        </w:numPr>
        <w:shd w:fill="ffffff" w:val="clear"/>
        <w:spacing w:after="0" w:line="240" w:lineRule="auto"/>
        <w:ind w:left="720" w:hanging="36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Proposal overview </w:t>
      </w:r>
      <w:r w:rsidDel="00000000" w:rsidR="00000000" w:rsidRPr="00000000">
        <w:rPr>
          <w:rFonts w:ascii="Arial" w:cs="Arial" w:eastAsia="Arial" w:hAnsi="Arial"/>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A">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1B">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D">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E">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2.2 What is your organization’s motivation for submitting this proposal?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2">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ffffff" w:val="clear"/>
        <w:spacing w:after="0" w:line="240" w:lineRule="auto"/>
        <w:ind w:left="1619" w:firstLine="0"/>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hd w:fill="ffffff" w:val="clear"/>
        <w:spacing w:after="0" w:line="240" w:lineRule="auto"/>
        <w:ind w:left="161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Goals and specific objective</w:t>
      </w:r>
      <w:r w:rsidDel="00000000" w:rsidR="00000000" w:rsidRPr="00000000">
        <w:rPr>
          <w:rFonts w:ascii="Arial" w:cs="Arial" w:eastAsia="Arial" w:hAnsi="Arial"/>
          <w:b w:val="1"/>
          <w:color w:val="0000ff"/>
          <w:sz w:val="24"/>
          <w:szCs w:val="24"/>
          <w:rtl w:val="0"/>
        </w:rPr>
        <w:t xml:space="preserve"> (max half a page)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3.1  What do you expect to achieve through this action? Please list and explain:</w:t>
      </w:r>
    </w:p>
    <w:p w:rsidR="00000000" w:rsidDel="00000000" w:rsidP="00000000" w:rsidRDefault="00000000" w:rsidRPr="00000000" w14:paraId="0000002B">
      <w:pPr>
        <w:shd w:fill="ffffff" w:val="clear"/>
        <w:spacing w:after="0" w:line="240" w:lineRule="auto"/>
        <w:rPr>
          <w:rFonts w:ascii="Arial" w:cs="Arial" w:eastAsia="Arial" w:hAnsi="Arial"/>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4"/>
        </w:numPr>
        <w:shd w:fill="ffffff" w:val="clear"/>
        <w:spacing w:after="0" w:line="240" w:lineRule="auto"/>
        <w:ind w:left="720" w:hanging="36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Experience </w:t>
      </w:r>
      <w:r w:rsidDel="00000000" w:rsidR="00000000" w:rsidRPr="00000000">
        <w:rPr>
          <w:rFonts w:ascii="Arial" w:cs="Arial" w:eastAsia="Arial" w:hAnsi="Arial"/>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4.1 Does your organisation /company have IT experience with web maintenance operation and development </w:t>
      </w:r>
    </w:p>
    <w:p w:rsidR="00000000" w:rsidDel="00000000" w:rsidP="00000000" w:rsidRDefault="00000000" w:rsidRPr="00000000" w14:paraId="0000003F">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4.3 Please describe the context of implementing projects integrated with art to promote human rights, social inclusion of LGBTQ+, and marginalized groups ; (100 words max.)</w:t>
      </w:r>
    </w:p>
    <w:p w:rsidR="00000000" w:rsidDel="00000000" w:rsidP="00000000" w:rsidRDefault="00000000" w:rsidRPr="00000000" w14:paraId="00000048">
      <w:pPr>
        <w:spacing w:after="0" w:line="240" w:lineRule="auto"/>
        <w:rPr>
          <w:rFonts w:ascii="Arial" w:cs="Arial" w:eastAsia="Arial" w:hAnsi="Arial"/>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C">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D">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4.4 List 3-5 organizations/private companies you have collaborated with in the past and describe the nature of your collaboration; </w:t>
      </w:r>
    </w:p>
    <w:p w:rsidR="00000000" w:rsidDel="00000000" w:rsidP="00000000" w:rsidRDefault="00000000" w:rsidRPr="00000000" w14:paraId="00000050">
      <w:pPr>
        <w:spacing w:after="0" w:line="240" w:lineRule="auto"/>
        <w:rPr>
          <w:rFonts w:ascii="Arial" w:cs="Arial" w:eastAsia="Arial" w:hAnsi="Arial"/>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1">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2">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54">
      <w:pPr>
        <w:numPr>
          <w:ilvl w:val="0"/>
          <w:numId w:val="4"/>
        </w:numPr>
        <w:shd w:fill="ffffff" w:val="clear"/>
        <w:spacing w:after="0" w:line="240" w:lineRule="auto"/>
        <w:ind w:left="720" w:hanging="36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Audience outreach &amp; communication </w:t>
      </w:r>
      <w:r w:rsidDel="00000000" w:rsidR="00000000" w:rsidRPr="00000000">
        <w:rPr>
          <w:rFonts w:ascii="Arial" w:cs="Arial" w:eastAsia="Arial" w:hAnsi="Arial"/>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5.1  How will you promote and communicate activities happening within the project ; </w:t>
      </w:r>
    </w:p>
    <w:p w:rsidR="00000000" w:rsidDel="00000000" w:rsidP="00000000" w:rsidRDefault="00000000" w:rsidRPr="00000000" w14:paraId="00000057">
      <w:pPr>
        <w:spacing w:after="0" w:line="240" w:lineRule="auto"/>
        <w:rPr>
          <w:rFonts w:ascii="Arial" w:cs="Arial" w:eastAsia="Arial" w:hAnsi="Arial"/>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5.2 Describe how you will attract key target audiences (youth, creatives), CSOs included in the project; </w:t>
      </w:r>
    </w:p>
    <w:p w:rsidR="00000000" w:rsidDel="00000000" w:rsidP="00000000" w:rsidRDefault="00000000" w:rsidRPr="00000000" w14:paraId="0000005A">
      <w:pPr>
        <w:spacing w:after="0" w:line="240" w:lineRule="auto"/>
        <w:rPr>
          <w:rFonts w:ascii="Arial" w:cs="Arial" w:eastAsia="Arial" w:hAnsi="Arial"/>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B">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5.3 Does your organization /company have ability to create an online hub platform and how each of your employees adheres to it; </w:t>
      </w:r>
    </w:p>
    <w:p w:rsidR="00000000" w:rsidDel="00000000" w:rsidP="00000000" w:rsidRDefault="00000000" w:rsidRPr="00000000" w14:paraId="0000005E">
      <w:pPr>
        <w:spacing w:after="0" w:line="240" w:lineRule="auto"/>
        <w:rPr>
          <w:rFonts w:ascii="Arial" w:cs="Arial" w:eastAsia="Arial" w:hAnsi="Arial"/>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F">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4"/>
        </w:numPr>
        <w:shd w:fill="ffffff" w:val="clear"/>
        <w:spacing w:after="0" w:line="240" w:lineRule="auto"/>
        <w:ind w:left="720" w:hanging="36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Innovation &amp; Sustainability </w:t>
      </w:r>
      <w:r w:rsidDel="00000000" w:rsidR="00000000" w:rsidRPr="00000000">
        <w:rPr>
          <w:rFonts w:ascii="Arial" w:cs="Arial" w:eastAsia="Arial" w:hAnsi="Arial"/>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6">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6.1 Describe in what ways your proposal is innovative, how you will increase capacity to enhance expression through art to target group by online platform that will gather all local stakeholders together (200 words max.)</w:t>
      </w:r>
    </w:p>
    <w:p w:rsidR="00000000" w:rsidDel="00000000" w:rsidP="00000000" w:rsidRDefault="00000000" w:rsidRPr="00000000" w14:paraId="0000006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6.2 Describe what online community engagement techniques you will use to keep the platform relevant and active?  (100 words max.)</w:t>
      </w:r>
    </w:p>
    <w:p w:rsidR="00000000" w:rsidDel="00000000" w:rsidP="00000000" w:rsidRDefault="00000000" w:rsidRPr="00000000" w14:paraId="0000006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71">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73">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6.3 How would you make this online hub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5">
      <w:pPr>
        <w:spacing w:after="0" w:line="240" w:lineRule="auto"/>
        <w:rPr>
          <w:rFonts w:ascii="Arial" w:cs="Arial" w:eastAsia="Arial" w:hAnsi="Arial"/>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6">
      <w:pPr>
        <w:spacing w:after="0" w:line="240"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Arial" w:cs="Arial" w:eastAsia="Arial" w:hAnsi="Arial"/>
          <w:i w:val="1"/>
          <w:color w:val="222222"/>
          <w:sz w:val="24"/>
          <w:szCs w:val="24"/>
        </w:rPr>
      </w:pPr>
      <w:r w:rsidDel="00000000" w:rsidR="00000000" w:rsidRPr="00000000">
        <w:rPr>
          <w:rtl w:val="0"/>
        </w:rPr>
      </w:r>
    </w:p>
    <w:p w:rsidR="00000000" w:rsidDel="00000000" w:rsidP="00000000" w:rsidRDefault="00000000" w:rsidRPr="00000000" w14:paraId="0000007B">
      <w:pPr>
        <w:numPr>
          <w:ilvl w:val="0"/>
          <w:numId w:val="4"/>
        </w:numPr>
        <w:spacing w:after="0" w:line="240" w:lineRule="auto"/>
        <w:ind w:left="720" w:hanging="360"/>
        <w:rPr>
          <w:rFonts w:ascii="Quattrocento Sans" w:cs="Quattrocento Sans" w:eastAsia="Quattrocento Sans" w:hAnsi="Quattrocento Sans"/>
          <w:b w:val="1"/>
          <w:color w:val="0000ff"/>
        </w:rPr>
      </w:pPr>
      <w:r w:rsidDel="00000000" w:rsidR="00000000" w:rsidRPr="00000000">
        <w:rPr>
          <w:rFonts w:ascii="Arial" w:cs="Arial" w:eastAsia="Arial" w:hAnsi="Arial"/>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C">
      <w:pPr>
        <w:spacing w:after="0" w:line="240" w:lineRule="auto"/>
        <w:rPr>
          <w:rFonts w:ascii="Quattrocento Sans" w:cs="Quattrocento Sans" w:eastAsia="Quattrocento Sans" w:hAnsi="Quattrocento Sans"/>
          <w:color w:val="0000ff"/>
        </w:rPr>
      </w:pPr>
      <w:r w:rsidDel="00000000" w:rsidR="00000000" w:rsidRPr="00000000">
        <w:rPr>
          <w:rtl w:val="0"/>
        </w:rPr>
      </w:r>
    </w:p>
    <w:p w:rsidR="00000000" w:rsidDel="00000000" w:rsidP="00000000" w:rsidRDefault="00000000" w:rsidRPr="00000000" w14:paraId="0000007D">
      <w:pPr>
        <w:spacing w:after="0" w:line="240" w:lineRule="auto"/>
        <w:jc w:val="both"/>
        <w:rPr>
          <w:rFonts w:ascii="Quattrocento Sans" w:cs="Quattrocento Sans" w:eastAsia="Quattrocento Sans" w:hAnsi="Quattrocento Sans"/>
          <w:i w:val="1"/>
          <w:color w:val="0000ff"/>
          <w:sz w:val="20"/>
          <w:szCs w:val="20"/>
        </w:rPr>
      </w:pPr>
      <w:r w:rsidDel="00000000" w:rsidR="00000000" w:rsidRPr="00000000">
        <w:rPr>
          <w:rFonts w:ascii="Quattrocento Sans" w:cs="Quattrocento Sans" w:eastAsia="Quattrocento Sans" w:hAnsi="Quattrocento Sans"/>
          <w:i w:val="1"/>
          <w:color w:val="0000ff"/>
          <w:sz w:val="20"/>
          <w:szCs w:val="20"/>
          <w:rtl w:val="0"/>
        </w:rPr>
        <w:t xml:space="preserve">Duration and indicative action plan for implementing the action. </w:t>
      </w:r>
    </w:p>
    <w:p w:rsidR="00000000" w:rsidDel="00000000" w:rsidP="00000000" w:rsidRDefault="00000000" w:rsidRPr="00000000" w14:paraId="0000007E">
      <w:pPr>
        <w:spacing w:after="0" w:line="240" w:lineRule="auto"/>
        <w:jc w:val="both"/>
        <w:rPr>
          <w:rFonts w:ascii="Quattrocento Sans" w:cs="Quattrocento Sans" w:eastAsia="Quattrocento Sans" w:hAnsi="Quattrocento Sans"/>
          <w:i w:val="1"/>
          <w:color w:val="0000ff"/>
          <w:sz w:val="20"/>
          <w:szCs w:val="20"/>
        </w:rPr>
      </w:pPr>
      <w:r w:rsidDel="00000000" w:rsidR="00000000" w:rsidRPr="00000000">
        <w:rPr>
          <w:rFonts w:ascii="Quattrocento Sans" w:cs="Quattrocento Sans" w:eastAsia="Quattrocento Sans" w:hAnsi="Quattrocento Sans"/>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7F">
      <w:pPr>
        <w:rPr>
          <w:rFonts w:ascii="Quattrocento Sans" w:cs="Quattrocento Sans" w:eastAsia="Quattrocento Sans" w:hAnsi="Quattrocento Sans"/>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0">
      <w:pPr>
        <w:tabs>
          <w:tab w:val="left" w:pos="426"/>
        </w:tabs>
        <w:spacing w:after="0" w:line="240" w:lineRule="auto"/>
        <w:ind w:left="780" w:firstLine="0"/>
        <w:jc w:val="both"/>
        <w:rPr>
          <w:rFonts w:ascii="Quattrocento Sans" w:cs="Quattrocento Sans" w:eastAsia="Quattrocento Sans" w:hAnsi="Quattrocento Sans"/>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40" name="image4.jpg"/>
            <a:graphic>
              <a:graphicData uri="http://schemas.openxmlformats.org/drawingml/2006/picture">
                <pic:pic>
                  <pic:nvPicPr>
                    <pic:cNvPr descr="eu ang" id="0" name="image4.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1">
      <w:pPr>
        <w:tabs>
          <w:tab w:val="left" w:pos="426"/>
        </w:tabs>
        <w:spacing w:after="0" w:line="240" w:lineRule="auto"/>
        <w:ind w:left="780" w:firstLine="0"/>
        <w:jc w:val="both"/>
        <w:rPr>
          <w:rFonts w:ascii="Quattrocento Sans" w:cs="Quattrocento Sans" w:eastAsia="Quattrocento Sans" w:hAnsi="Quattrocento Sans"/>
          <w:i w:val="1"/>
          <w:color w:val="0000ff"/>
          <w:sz w:val="20"/>
          <w:szCs w:val="20"/>
        </w:rPr>
      </w:pPr>
      <w:r w:rsidDel="00000000" w:rsidR="00000000" w:rsidRPr="00000000">
        <w:rPr>
          <w:rtl w:val="0"/>
        </w:rPr>
      </w:r>
    </w:p>
    <w:p w:rsidR="00000000" w:rsidDel="00000000" w:rsidP="00000000" w:rsidRDefault="00000000" w:rsidRPr="00000000" w14:paraId="00000082">
      <w:pPr>
        <w:tabs>
          <w:tab w:val="left" w:pos="426"/>
        </w:tabs>
        <w:spacing w:after="0" w:line="240" w:lineRule="auto"/>
        <w:ind w:left="780" w:firstLine="0"/>
        <w:jc w:val="both"/>
        <w:rPr>
          <w:rFonts w:ascii="Quattrocento Sans" w:cs="Quattrocento Sans" w:eastAsia="Quattrocento Sans" w:hAnsi="Quattrocento Sans"/>
          <w:i w:val="1"/>
          <w:color w:val="0000ff"/>
          <w:sz w:val="20"/>
          <w:szCs w:val="20"/>
        </w:rPr>
      </w:pPr>
      <w:r w:rsidDel="00000000" w:rsidR="00000000" w:rsidRPr="00000000">
        <w:rPr>
          <w:rtl w:val="0"/>
        </w:rPr>
      </w:r>
    </w:p>
    <w:p w:rsidR="00000000" w:rsidDel="00000000" w:rsidP="00000000" w:rsidRDefault="00000000" w:rsidRPr="00000000" w14:paraId="00000083">
      <w:pPr>
        <w:numPr>
          <w:ilvl w:val="0"/>
          <w:numId w:val="5"/>
        </w:numPr>
        <w:tabs>
          <w:tab w:val="left" w:pos="426"/>
        </w:tabs>
        <w:spacing w:after="0" w:line="240" w:lineRule="auto"/>
        <w:ind w:left="780" w:hanging="360"/>
        <w:jc w:val="both"/>
        <w:rPr>
          <w:rFonts w:ascii="Quattrocento Sans" w:cs="Quattrocento Sans" w:eastAsia="Quattrocento Sans" w:hAnsi="Quattrocento Sans"/>
          <w:i w:val="1"/>
          <w:color w:val="0000ff"/>
          <w:sz w:val="20"/>
          <w:szCs w:val="20"/>
        </w:rPr>
      </w:pPr>
      <w:r w:rsidDel="00000000" w:rsidR="00000000" w:rsidRPr="00000000">
        <w:rPr>
          <w:rFonts w:ascii="Quattrocento Sans" w:cs="Quattrocento Sans" w:eastAsia="Quattrocento Sans" w:hAnsi="Quattrocento Sans"/>
          <w:i w:val="1"/>
          <w:color w:val="0000ff"/>
          <w:sz w:val="20"/>
          <w:szCs w:val="20"/>
          <w:rtl w:val="0"/>
        </w:rPr>
        <w:t xml:space="preserve">Use the format provided below. </w:t>
      </w:r>
    </w:p>
    <w:p w:rsidR="00000000" w:rsidDel="00000000" w:rsidP="00000000" w:rsidRDefault="00000000" w:rsidRPr="00000000" w14:paraId="00000084">
      <w:pPr>
        <w:tabs>
          <w:tab w:val="left" w:pos="426"/>
        </w:tabs>
        <w:spacing w:after="0" w:line="240" w:lineRule="auto"/>
        <w:jc w:val="both"/>
        <w:rPr>
          <w:rFonts w:ascii="Quattrocento Sans" w:cs="Quattrocento Sans" w:eastAsia="Quattrocento Sans" w:hAnsi="Quattrocento Sans"/>
          <w:i w:val="1"/>
          <w:color w:val="0000ff"/>
          <w:sz w:val="20"/>
          <w:szCs w:val="20"/>
        </w:rPr>
      </w:pP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Quattrocento Sans" w:cs="Quattrocento Sans" w:eastAsia="Quattrocento Sans" w:hAnsi="Quattrocento Sans"/>
          <w:i w:val="1"/>
          <w:color w:val="0000ff"/>
          <w:sz w:val="20"/>
          <w:szCs w:val="20"/>
        </w:rPr>
      </w:pPr>
      <w:r w:rsidDel="00000000" w:rsidR="00000000" w:rsidRPr="00000000">
        <w:rPr>
          <w:rtl w:val="0"/>
        </w:rPr>
      </w:r>
    </w:p>
    <w:tbl>
      <w:tblPr>
        <w:tblStyle w:val="Table2"/>
        <w:tblW w:w="10348.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9"/>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9"/>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c>
          <w:tcPr>
            <w:vMerge w:val="restart"/>
          </w:tcPr>
          <w:p w:rsidR="00000000" w:rsidDel="00000000" w:rsidP="00000000" w:rsidRDefault="00000000" w:rsidRPr="00000000" w14:paraId="00000086">
            <w:pPr>
              <w:jc w:val="center"/>
              <w:rPr>
                <w:rFonts w:ascii="Quattrocento Sans" w:cs="Quattrocento Sans" w:eastAsia="Quattrocento Sans" w:hAnsi="Quattrocento Sans"/>
                <w:b w:val="1"/>
                <w:color w:val="0000ff"/>
                <w:sz w:val="18"/>
                <w:szCs w:val="18"/>
              </w:rPr>
            </w:pPr>
            <w:r w:rsidDel="00000000" w:rsidR="00000000" w:rsidRPr="00000000">
              <w:rPr>
                <w:rFonts w:ascii="Quattrocento Sans" w:cs="Quattrocento Sans" w:eastAsia="Quattrocento Sans" w:hAnsi="Quattrocento Sans"/>
                <w:b w:val="1"/>
                <w:color w:val="0000ff"/>
                <w:sz w:val="18"/>
                <w:szCs w:val="18"/>
                <w:rtl w:val="0"/>
              </w:rPr>
              <w:t xml:space="preserve">Activity</w:t>
            </w:r>
          </w:p>
          <w:p w:rsidR="00000000" w:rsidDel="00000000" w:rsidP="00000000" w:rsidRDefault="00000000" w:rsidRPr="00000000" w14:paraId="00000087">
            <w:pPr>
              <w:jc w:val="center"/>
              <w:rPr>
                <w:rFonts w:ascii="Quattrocento Sans" w:cs="Quattrocento Sans" w:eastAsia="Quattrocento Sans" w:hAnsi="Quattrocento Sans"/>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8">
            <w:pPr>
              <w:jc w:val="center"/>
              <w:rPr>
                <w:rFonts w:ascii="Quattrocento Sans" w:cs="Quattrocento Sans" w:eastAsia="Quattrocento Sans" w:hAnsi="Quattrocento Sans"/>
                <w:b w:val="1"/>
                <w:color w:val="0000ff"/>
                <w:sz w:val="18"/>
                <w:szCs w:val="18"/>
              </w:rPr>
            </w:pPr>
            <w:r w:rsidDel="00000000" w:rsidR="00000000" w:rsidRPr="00000000">
              <w:rPr>
                <w:rFonts w:ascii="Quattrocento Sans" w:cs="Quattrocento Sans" w:eastAsia="Quattrocento Sans" w:hAnsi="Quattrocento Sans"/>
                <w:b w:val="1"/>
                <w:color w:val="0000ff"/>
                <w:sz w:val="18"/>
                <w:szCs w:val="18"/>
                <w:rtl w:val="0"/>
              </w:rPr>
              <w:t xml:space="preserve">Months </w:t>
            </w:r>
          </w:p>
          <w:p w:rsidR="00000000" w:rsidDel="00000000" w:rsidP="00000000" w:rsidRDefault="00000000" w:rsidRPr="00000000" w14:paraId="00000089">
            <w:pPr>
              <w:jc w:val="center"/>
              <w:rPr>
                <w:rFonts w:ascii="Quattrocento Sans" w:cs="Quattrocento Sans" w:eastAsia="Quattrocento Sans" w:hAnsi="Quattrocento Sans"/>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8">
            <w:pPr>
              <w:jc w:val="center"/>
              <w:rPr>
                <w:rFonts w:ascii="Quattrocento Sans" w:cs="Quattrocento Sans" w:eastAsia="Quattrocento Sans" w:hAnsi="Quattrocento Sans"/>
                <w:b w:val="1"/>
                <w:color w:val="0000ff"/>
                <w:sz w:val="18"/>
                <w:szCs w:val="18"/>
              </w:rPr>
            </w:pPr>
            <w:r w:rsidDel="00000000" w:rsidR="00000000" w:rsidRPr="00000000">
              <w:rPr>
                <w:rFonts w:ascii="Quattrocento Sans" w:cs="Quattrocento Sans" w:eastAsia="Quattrocento Sans" w:hAnsi="Quattrocento Sans"/>
                <w:b w:val="1"/>
                <w:color w:val="0000ff"/>
                <w:sz w:val="18"/>
                <w:szCs w:val="18"/>
                <w:rtl w:val="0"/>
              </w:rPr>
              <w:t xml:space="preserve">Implementing body</w:t>
            </w:r>
          </w:p>
          <w:p w:rsidR="00000000" w:rsidDel="00000000" w:rsidP="00000000" w:rsidRDefault="00000000" w:rsidRPr="00000000" w14:paraId="00000099">
            <w:pPr>
              <w:jc w:val="center"/>
              <w:rPr>
                <w:rFonts w:ascii="Quattrocento Sans" w:cs="Quattrocento Sans" w:eastAsia="Quattrocento Sans" w:hAnsi="Quattrocento Sans"/>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(parmers, associates, affiliates, ecy)</w:t>
            </w:r>
            <w:r w:rsidDel="00000000" w:rsidR="00000000" w:rsidRPr="00000000">
              <w:rPr>
                <w:rtl w:val="0"/>
              </w:rPr>
            </w:r>
          </w:p>
        </w:tc>
      </w:tr>
      <w:tr>
        <w:tc>
          <w:tcPr>
            <w:vMerge w:val="continue"/>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ff"/>
                <w:sz w:val="18"/>
                <w:szCs w:val="18"/>
              </w:rPr>
            </w:pPr>
            <w:r w:rsidDel="00000000" w:rsidR="00000000" w:rsidRPr="00000000">
              <w:rPr>
                <w:rtl w:val="0"/>
              </w:rPr>
            </w:r>
          </w:p>
        </w:tc>
        <w:tc>
          <w:tcPr/>
          <w:p w:rsidR="00000000" w:rsidDel="00000000" w:rsidP="00000000" w:rsidRDefault="00000000" w:rsidRPr="00000000" w14:paraId="0000009B">
            <w:pPr>
              <w:rPr>
                <w:rFonts w:ascii="Quattrocento Sans" w:cs="Quattrocento Sans" w:eastAsia="Quattrocento Sans" w:hAnsi="Quattrocento Sans"/>
                <w:color w:val="0000ff"/>
                <w:sz w:val="14"/>
                <w:szCs w:val="14"/>
              </w:rPr>
            </w:pPr>
            <w:r w:rsidDel="00000000" w:rsidR="00000000" w:rsidRPr="00000000">
              <w:rPr>
                <w:rFonts w:ascii="Quattrocento Sans" w:cs="Quattrocento Sans" w:eastAsia="Quattrocento Sans" w:hAnsi="Quattrocento Sans"/>
                <w:color w:val="0000ff"/>
                <w:sz w:val="14"/>
                <w:szCs w:val="14"/>
                <w:rtl w:val="0"/>
              </w:rPr>
              <w:t xml:space="preserve">M1</w:t>
            </w:r>
          </w:p>
        </w:tc>
        <w:tc>
          <w:tcPr/>
          <w:p w:rsidR="00000000" w:rsidDel="00000000" w:rsidP="00000000" w:rsidRDefault="00000000" w:rsidRPr="00000000" w14:paraId="0000009C">
            <w:pPr>
              <w:rPr>
                <w:rFonts w:ascii="Quattrocento Sans" w:cs="Quattrocento Sans" w:eastAsia="Quattrocento Sans" w:hAnsi="Quattrocento Sans"/>
                <w:color w:val="0000ff"/>
                <w:sz w:val="14"/>
                <w:szCs w:val="14"/>
              </w:rPr>
            </w:pPr>
            <w:r w:rsidDel="00000000" w:rsidR="00000000" w:rsidRPr="00000000">
              <w:rPr>
                <w:rFonts w:ascii="Quattrocento Sans" w:cs="Quattrocento Sans" w:eastAsia="Quattrocento Sans" w:hAnsi="Quattrocento Sans"/>
                <w:color w:val="0000ff"/>
                <w:sz w:val="14"/>
                <w:szCs w:val="14"/>
                <w:rtl w:val="0"/>
              </w:rPr>
              <w:t xml:space="preserve">M2</w:t>
            </w:r>
          </w:p>
        </w:tc>
        <w:tc>
          <w:tcPr/>
          <w:p w:rsidR="00000000" w:rsidDel="00000000" w:rsidP="00000000" w:rsidRDefault="00000000" w:rsidRPr="00000000" w14:paraId="0000009D">
            <w:pPr>
              <w:rPr>
                <w:rFonts w:ascii="Quattrocento Sans" w:cs="Quattrocento Sans" w:eastAsia="Quattrocento Sans" w:hAnsi="Quattrocento Sans"/>
                <w:color w:val="0000ff"/>
                <w:sz w:val="14"/>
                <w:szCs w:val="14"/>
              </w:rPr>
            </w:pPr>
            <w:r w:rsidDel="00000000" w:rsidR="00000000" w:rsidRPr="00000000">
              <w:rPr>
                <w:rFonts w:ascii="Quattrocento Sans" w:cs="Quattrocento Sans" w:eastAsia="Quattrocento Sans" w:hAnsi="Quattrocento Sans"/>
                <w:color w:val="0000ff"/>
                <w:sz w:val="14"/>
                <w:szCs w:val="14"/>
                <w:rtl w:val="0"/>
              </w:rPr>
              <w:t xml:space="preserve">M3</w:t>
            </w:r>
          </w:p>
        </w:tc>
        <w:tc>
          <w:tcPr/>
          <w:p w:rsidR="00000000" w:rsidDel="00000000" w:rsidP="00000000" w:rsidRDefault="00000000" w:rsidRPr="00000000" w14:paraId="0000009E">
            <w:pPr>
              <w:rPr>
                <w:rFonts w:ascii="Quattrocento Sans" w:cs="Quattrocento Sans" w:eastAsia="Quattrocento Sans" w:hAnsi="Quattrocento Sans"/>
                <w:i w:val="1"/>
                <w:color w:val="0000ff"/>
                <w:sz w:val="20"/>
                <w:szCs w:val="20"/>
              </w:rPr>
            </w:pPr>
            <w:r w:rsidDel="00000000" w:rsidR="00000000" w:rsidRPr="00000000">
              <w:rPr>
                <w:rFonts w:ascii="Quattrocento Sans" w:cs="Quattrocento Sans" w:eastAsia="Quattrocento Sans" w:hAnsi="Quattrocento Sans"/>
                <w:i w:val="1"/>
                <w:color w:val="0000ff"/>
                <w:sz w:val="20"/>
                <w:szCs w:val="20"/>
                <w:rtl w:val="0"/>
              </w:rPr>
              <w:t xml:space="preserve">..</w:t>
            </w:r>
          </w:p>
        </w:tc>
        <w:tc>
          <w:tcPr/>
          <w:p w:rsidR="00000000" w:rsidDel="00000000" w:rsidP="00000000" w:rsidRDefault="00000000" w:rsidRPr="00000000" w14:paraId="0000009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Quattrocento Sans" w:cs="Quattrocento Sans" w:eastAsia="Quattrocento Sans" w:hAnsi="Quattrocento Sans"/>
                <w:color w:val="0000ff"/>
                <w:sz w:val="14"/>
                <w:szCs w:val="14"/>
              </w:rPr>
            </w:pPr>
            <w:r w:rsidDel="00000000" w:rsidR="00000000" w:rsidRPr="00000000">
              <w:rPr>
                <w:rFonts w:ascii="Quattrocento Sans" w:cs="Quattrocento Sans" w:eastAsia="Quattrocento Sans" w:hAnsi="Quattrocento Sans"/>
                <w:color w:val="0000ff"/>
                <w:sz w:val="14"/>
                <w:szCs w:val="14"/>
                <w:rtl w:val="0"/>
              </w:rPr>
              <w:t xml:space="preserve">M15</w:t>
            </w:r>
          </w:p>
        </w:tc>
        <w:tc>
          <w:tcPr>
            <w:vMerge w:val="continue"/>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ff"/>
                <w:sz w:val="14"/>
                <w:szCs w:val="14"/>
              </w:rPr>
            </w:pPr>
            <w:r w:rsidDel="00000000" w:rsidR="00000000" w:rsidRPr="00000000">
              <w:rPr>
                <w:rtl w:val="0"/>
              </w:rPr>
            </w:r>
          </w:p>
        </w:tc>
      </w:tr>
      <w:tr>
        <w:tc>
          <w:tcPr/>
          <w:p w:rsidR="00000000" w:rsidDel="00000000" w:rsidP="00000000" w:rsidRDefault="00000000" w:rsidRPr="00000000" w14:paraId="000000AB">
            <w:pPr>
              <w:rPr>
                <w:rFonts w:ascii="Quattrocento Sans" w:cs="Quattrocento Sans" w:eastAsia="Quattrocento Sans" w:hAnsi="Quattrocento Sans"/>
                <w:i w:val="1"/>
                <w:color w:val="0000ff"/>
                <w:sz w:val="20"/>
                <w:szCs w:val="20"/>
              </w:rPr>
            </w:pPr>
            <w:r w:rsidDel="00000000" w:rsidR="00000000" w:rsidRPr="00000000">
              <w:rPr>
                <w:rFonts w:ascii="Quattrocento Sans" w:cs="Quattrocento Sans" w:eastAsia="Quattrocento Sans" w:hAnsi="Quattrocento Sans"/>
                <w:i w:val="1"/>
                <w:color w:val="0000ff"/>
                <w:sz w:val="20"/>
                <w:szCs w:val="20"/>
                <w:rtl w:val="0"/>
              </w:rPr>
              <w:t xml:space="preserve">Activity 1 - Name</w:t>
            </w:r>
          </w:p>
        </w:tc>
        <w:tc>
          <w:tcPr/>
          <w:p w:rsidR="00000000" w:rsidDel="00000000" w:rsidP="00000000" w:rsidRDefault="00000000" w:rsidRPr="00000000" w14:paraId="000000A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0BC">
            <w:pPr>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A1.1 - Name</w:t>
            </w:r>
          </w:p>
        </w:tc>
        <w:tc>
          <w:tcPr/>
          <w:p w:rsidR="00000000" w:rsidDel="00000000" w:rsidP="00000000" w:rsidRDefault="00000000" w:rsidRPr="00000000" w14:paraId="000000B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0CD">
            <w:pPr>
              <w:tabs>
                <w:tab w:val="left" w:pos="850"/>
                <w:tab w:val="left" w:pos="1191"/>
                <w:tab w:val="left" w:pos="1531"/>
              </w:tabs>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A1.2 - Name</w:t>
            </w:r>
          </w:p>
        </w:tc>
        <w:tc>
          <w:tcPr/>
          <w:p w:rsidR="00000000" w:rsidDel="00000000" w:rsidP="00000000" w:rsidRDefault="00000000" w:rsidRPr="00000000" w14:paraId="000000C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C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0DE">
            <w:pPr>
              <w:tabs>
                <w:tab w:val="left" w:pos="850"/>
                <w:tab w:val="left" w:pos="1191"/>
                <w:tab w:val="left" w:pos="1531"/>
              </w:tabs>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A1.n - Name</w:t>
            </w:r>
          </w:p>
        </w:tc>
        <w:tc>
          <w:tcPr/>
          <w:p w:rsidR="00000000" w:rsidDel="00000000" w:rsidP="00000000" w:rsidRDefault="00000000" w:rsidRPr="00000000" w14:paraId="000000D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0EF">
            <w:pPr>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100">
            <w:pPr>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A2.1 – Name</w:t>
            </w:r>
          </w:p>
        </w:tc>
        <w:tc>
          <w:tcPr/>
          <w:p w:rsidR="00000000" w:rsidDel="00000000" w:rsidP="00000000" w:rsidRDefault="00000000" w:rsidRPr="00000000" w14:paraId="0000010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111">
            <w:pPr>
              <w:tabs>
                <w:tab w:val="left" w:pos="850"/>
                <w:tab w:val="left" w:pos="1191"/>
                <w:tab w:val="left" w:pos="1531"/>
              </w:tabs>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A2.2 – Name</w:t>
            </w:r>
          </w:p>
        </w:tc>
        <w:tc>
          <w:tcPr/>
          <w:p w:rsidR="00000000" w:rsidDel="00000000" w:rsidP="00000000" w:rsidRDefault="00000000" w:rsidRPr="00000000" w14:paraId="0000011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122">
            <w:pPr>
              <w:rPr>
                <w:rFonts w:ascii="Quattrocento Sans" w:cs="Quattrocento Sans" w:eastAsia="Quattrocento Sans" w:hAnsi="Quattrocento Sans"/>
                <w:i w:val="1"/>
                <w:color w:val="0000ff"/>
                <w:sz w:val="18"/>
                <w:szCs w:val="18"/>
              </w:rPr>
            </w:pPr>
            <w:r w:rsidDel="00000000" w:rsidR="00000000" w:rsidRPr="00000000">
              <w:rPr>
                <w:rFonts w:ascii="Quattrocento Sans" w:cs="Quattrocento Sans" w:eastAsia="Quattrocento Sans" w:hAnsi="Quattrocento Sans"/>
                <w:i w:val="1"/>
                <w:color w:val="0000ff"/>
                <w:sz w:val="18"/>
                <w:szCs w:val="18"/>
                <w:rtl w:val="0"/>
              </w:rPr>
              <w:t xml:space="preserve">A2.n - Name</w:t>
            </w:r>
          </w:p>
        </w:tc>
        <w:tc>
          <w:tcPr/>
          <w:p w:rsidR="00000000" w:rsidDel="00000000" w:rsidP="00000000" w:rsidRDefault="00000000" w:rsidRPr="00000000" w14:paraId="00000123">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Quattrocento Sans" w:cs="Quattrocento Sans" w:eastAsia="Quattrocento Sans" w:hAnsi="Quattrocento Sans"/>
                <w:i w:val="1"/>
                <w:color w:val="0000ff"/>
                <w:sz w:val="20"/>
                <w:szCs w:val="20"/>
              </w:rPr>
            </w:pPr>
            <w:r w:rsidDel="00000000" w:rsidR="00000000" w:rsidRPr="00000000">
              <w:rPr>
                <w:rtl w:val="0"/>
              </w:rPr>
            </w:r>
          </w:p>
        </w:tc>
      </w:tr>
      <w:tr>
        <w:tc>
          <w:tcPr/>
          <w:p w:rsidR="00000000" w:rsidDel="00000000" w:rsidP="00000000" w:rsidRDefault="00000000" w:rsidRPr="00000000" w14:paraId="00000133">
            <w:pPr>
              <w:rPr>
                <w:rFonts w:ascii="Quattrocento Sans" w:cs="Quattrocento Sans" w:eastAsia="Quattrocento Sans" w:hAnsi="Quattrocento Sans"/>
                <w:color w:val="0000ff"/>
                <w:sz w:val="20"/>
                <w:szCs w:val="20"/>
              </w:rPr>
            </w:pPr>
            <w:r w:rsidDel="00000000" w:rsidR="00000000" w:rsidRPr="00000000">
              <w:rPr>
                <w:rtl w:val="0"/>
              </w:rPr>
            </w:r>
          </w:p>
        </w:tc>
        <w:tc>
          <w:tcPr/>
          <w:p w:rsidR="00000000" w:rsidDel="00000000" w:rsidP="00000000" w:rsidRDefault="00000000" w:rsidRPr="00000000" w14:paraId="00000134">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5">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Quattrocento Sans" w:cs="Quattrocento Sans" w:eastAsia="Quattrocento Sans" w:hAnsi="Quattrocento Sans"/>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Quattrocento Sans" w:cs="Quattrocento Sans" w:eastAsia="Quattrocento Sans" w:hAnsi="Quattrocento Sans"/>
                <w:i w:val="1"/>
                <w:color w:val="0000ff"/>
                <w:sz w:val="20"/>
                <w:szCs w:val="20"/>
              </w:rPr>
            </w:pPr>
            <w:r w:rsidDel="00000000" w:rsidR="00000000" w:rsidRPr="00000000">
              <w:rPr>
                <w:rtl w:val="0"/>
              </w:rPr>
            </w:r>
          </w:p>
        </w:tc>
      </w:tr>
    </w:tbl>
    <w:p w:rsidR="00000000" w:rsidDel="00000000" w:rsidP="00000000" w:rsidRDefault="00000000" w:rsidRPr="00000000" w14:paraId="00000144">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5">
      <w:pPr>
        <w:widowControl w:val="0"/>
        <w:spacing w:after="120" w:before="240" w:line="276" w:lineRule="auto"/>
        <w:rPr>
          <w:rFonts w:ascii="Times New Roman" w:cs="Times New Roman" w:eastAsia="Times New Roman" w:hAnsi="Times New Roman"/>
        </w:rPr>
      </w:pPr>
      <w:bookmarkStart w:colFirst="0" w:colLast="0" w:name="_heading=h.llp9ql1rjqsi" w:id="6"/>
      <w:bookmarkEnd w:id="6"/>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svnjmxbuh82b"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w:cs="Times" w:eastAsia="Times" w:hAnsi="Times"/>
          <w:b w:val="1"/>
          <w:sz w:val="32"/>
          <w:szCs w:val="32"/>
        </w:rPr>
      </w:pPr>
      <w:bookmarkStart w:colFirst="0" w:colLast="0" w:name="_heading=h.qsx3qy9ubr8o" w:id="8"/>
      <w:bookmarkEnd w:id="8"/>
      <w:r w:rsidDel="00000000" w:rsidR="00000000" w:rsidRPr="00000000">
        <w:rPr>
          <w:rFonts w:ascii="Times" w:cs="Times" w:eastAsia="Times" w:hAnsi="Times"/>
          <w:b w:val="1"/>
          <w:sz w:val="32"/>
          <w:szCs w:val="32"/>
          <w:rtl w:val="0"/>
        </w:rPr>
        <w:t xml:space="preserve">Applicant Details</w:t>
      </w:r>
    </w:p>
    <w:p w:rsidR="00000000" w:rsidDel="00000000" w:rsidP="00000000" w:rsidRDefault="00000000" w:rsidRPr="00000000" w14:paraId="00000148">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9"/>
      <w:bookmarkEnd w:id="9"/>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shd w:fill="d9d9d9" w:val="clear"/>
            <w:tcMar>
              <w:top w:w="0.0" w:type="dxa"/>
              <w:left w:w="108.0" w:type="dxa"/>
              <w:bottom w:w="0.0" w:type="dxa"/>
              <w:right w:w="108.0" w:type="dxa"/>
            </w:tcMar>
          </w:tcPr>
          <w:p w:rsidR="00000000" w:rsidDel="00000000" w:rsidP="00000000" w:rsidRDefault="00000000" w:rsidRPr="00000000" w14:paraId="00000149">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B">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C">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D">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0">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1">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gridSpan w:val="2"/>
            <w:shd w:fill="auto" w:val="clear"/>
            <w:tcMar>
              <w:top w:w="0.0" w:type="dxa"/>
              <w:left w:w="108.0" w:type="dxa"/>
              <w:bottom w:w="0.0" w:type="dxa"/>
              <w:right w:w="108.0" w:type="dxa"/>
            </w:tcMar>
          </w:tcPr>
          <w:p w:rsidR="00000000" w:rsidDel="00000000" w:rsidP="00000000" w:rsidRDefault="00000000" w:rsidRPr="00000000" w14:paraId="00000152">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c>
          <w:tcPr>
            <w:shd w:fill="d9d9d9" w:val="clear"/>
            <w:tcMar>
              <w:top w:w="0.0" w:type="dxa"/>
              <w:left w:w="108.0" w:type="dxa"/>
              <w:bottom w:w="0.0" w:type="dxa"/>
              <w:right w:w="108.0" w:type="dxa"/>
            </w:tcMar>
          </w:tcPr>
          <w:p w:rsidR="00000000" w:rsidDel="00000000" w:rsidP="00000000" w:rsidRDefault="00000000" w:rsidRPr="00000000" w14:paraId="00000154">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5">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6">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7">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8">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0">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1">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2">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3">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4">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5">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pPr>
      <w:bookmarkStart w:colFirst="0" w:colLast="0" w:name="_heading=h.35nkun2" w:id="10"/>
      <w:bookmarkEnd w:id="10"/>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pos="2190"/>
        </w:tabs>
        <w:ind w:left="108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Checklist  for the application</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pos="2190"/>
        </w:tabs>
        <w:rPr>
          <w:rFonts w:ascii="Times" w:cs="Times" w:eastAsia="Times" w:hAnsi="Times"/>
          <w:b w:val="1"/>
          <w:sz w:val="32"/>
          <w:szCs w:val="32"/>
        </w:rPr>
      </w:pPr>
      <w:r w:rsidDel="00000000" w:rsidR="00000000" w:rsidRPr="00000000">
        <w:rPr>
          <w:rtl w:val="0"/>
        </w:rPr>
      </w:r>
    </w:p>
    <w:tbl>
      <w:tblPr>
        <w:tblStyle w:val="Table5"/>
        <w:tblW w:w="9343.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
        <w:gridCol w:w="515"/>
        <w:gridCol w:w="5296"/>
        <w:gridCol w:w="33"/>
        <w:gridCol w:w="818"/>
        <w:gridCol w:w="37"/>
        <w:gridCol w:w="813"/>
        <w:gridCol w:w="12"/>
        <w:gridCol w:w="1966"/>
        <w:gridCol w:w="1"/>
        <w:tblGridChange w:id="0">
          <w:tblGrid>
            <w:gridCol w:w="10"/>
            <w:gridCol w:w="515"/>
            <w:gridCol w:w="5296"/>
            <w:gridCol w:w="33"/>
            <w:gridCol w:w="818"/>
            <w:gridCol w:w="37"/>
            <w:gridCol w:w="813"/>
            <w:gridCol w:w="12"/>
            <w:gridCol w:w="1966"/>
            <w:gridCol w:w="1"/>
          </w:tblGrid>
        </w:tblGridChange>
      </w:tblGrid>
      <w:tr>
        <w:trPr>
          <w:trHeight w:val="430" w:hRule="atLeast"/>
        </w:trPr>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before="2" w:line="240"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0" w:before="2" w:line="240"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before="2" w:line="240"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before="2" w:line="240"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trHeight w:val="430" w:hRule="atLeast"/>
        </w:trPr>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w:t>
            </w:r>
          </w:p>
        </w:tc>
        <w:tc>
          <w:tcPr>
            <w:gridSpan w:val="2"/>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Extract</w:t>
            </w:r>
          </w:p>
        </w:tc>
        <w:tc>
          <w:tcPr>
            <w:gridSpan w:val="2"/>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15" w:hRule="atLeast"/>
        </w:trPr>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0"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0"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gridSpan w:val="2"/>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after="0" w:before="146"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gridSpan w:val="2"/>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0" w:line="240" w:lineRule="auto"/>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w:t>
            </w:r>
          </w:p>
        </w:tc>
        <w:tc>
          <w:tcPr>
            <w:gridSpan w:val="2"/>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obligations, such as social, health or tax obligations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Bank Proof (Vërtetim bankar) with the bank account, and IBAN in the name</w:t>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of the organization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w:cs="Times" w:eastAsia="Times" w:hAnsi="Times"/>
                <w:b w:val="1"/>
              </w:rPr>
            </w:pPr>
            <w:r w:rsidDel="00000000" w:rsidR="00000000" w:rsidRPr="00000000">
              <w:rPr>
                <w:rFonts w:ascii="Times" w:cs="Times" w:eastAsia="Times" w:hAnsi="Times"/>
                <w:b w:val="1"/>
                <w:rtl w:val="0"/>
              </w:rPr>
              <w:t xml:space="preserve">Co-applicants eligibility</w:t>
            </w:r>
          </w:p>
          <w:p w:rsidR="00000000" w:rsidDel="00000000" w:rsidP="00000000" w:rsidRDefault="00000000" w:rsidRPr="00000000" w14:paraId="00000235">
            <w:pPr>
              <w:numPr>
                <w:ilvl w:val="0"/>
                <w:numId w:val="2"/>
              </w:numPr>
              <w:ind w:left="720" w:hanging="360"/>
              <w:rPr>
                <w:rFonts w:ascii="Times" w:cs="Times" w:eastAsia="Times" w:hAnsi="Times"/>
                <w:b w:val="1"/>
              </w:rPr>
            </w:pPr>
            <w:r w:rsidDel="00000000" w:rsidR="00000000" w:rsidRPr="00000000">
              <w:rPr>
                <w:rFonts w:ascii="Times" w:cs="Times" w:eastAsia="Times" w:hAnsi="Times"/>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numPr>
                <w:ilvl w:val="0"/>
                <w:numId w:val="2"/>
              </w:numPr>
              <w:ind w:left="720" w:hanging="360"/>
              <w:rPr>
                <w:rFonts w:ascii="Times" w:cs="Times" w:eastAsia="Times" w:hAnsi="Times"/>
                <w:b w:val="1"/>
              </w:rPr>
            </w:pPr>
            <w:r w:rsidDel="00000000" w:rsidR="00000000" w:rsidRPr="00000000">
              <w:rPr>
                <w:rFonts w:ascii="Times" w:cs="Times" w:eastAsia="Times" w:hAnsi="Times"/>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numPr>
                <w:ilvl w:val="0"/>
                <w:numId w:val="2"/>
              </w:numPr>
              <w:ind w:left="720" w:hanging="360"/>
              <w:rPr>
                <w:rFonts w:ascii="Times" w:cs="Times" w:eastAsia="Times" w:hAnsi="Times"/>
                <w:b w:val="1"/>
              </w:rPr>
            </w:pPr>
            <w:r w:rsidDel="00000000" w:rsidR="00000000" w:rsidRPr="00000000">
              <w:rPr>
                <w:rFonts w:ascii="Times" w:cs="Times" w:eastAsia="Times" w:hAnsi="Times"/>
                <w:b w:val="1"/>
                <w:rtl w:val="0"/>
              </w:rPr>
              <w:t xml:space="preserve">The duration of the action is:</w:t>
            </w:r>
          </w:p>
          <w:p w:rsidR="00000000" w:rsidDel="00000000" w:rsidP="00000000" w:rsidRDefault="00000000" w:rsidRPr="00000000" w14:paraId="0000024A">
            <w:pPr>
              <w:numPr>
                <w:ilvl w:val="0"/>
                <w:numId w:val="2"/>
              </w:numPr>
              <w:ind w:left="720" w:hanging="360"/>
              <w:rPr>
                <w:rFonts w:ascii="Times" w:cs="Times" w:eastAsia="Times" w:hAnsi="Times"/>
                <w:b w:val="1"/>
              </w:rPr>
            </w:pPr>
            <w:r w:rsidDel="00000000" w:rsidR="00000000" w:rsidRPr="00000000">
              <w:rPr>
                <w:rFonts w:ascii="Times" w:cs="Times" w:eastAsia="Times" w:hAnsi="Times"/>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grant requested complies with the set thresholds:</w:t>
            </w:r>
          </w:p>
          <w:p w:rsidR="00000000" w:rsidDel="00000000" w:rsidP="00000000" w:rsidRDefault="00000000" w:rsidRPr="00000000" w14:paraId="00000255">
            <w:pPr>
              <w:ind w:firstLine="720"/>
              <w:rPr>
                <w:rFonts w:ascii="Times" w:cs="Times" w:eastAsia="Times" w:hAnsi="Times"/>
                <w:b w:val="1"/>
              </w:rPr>
            </w:pPr>
            <w:r w:rsidDel="00000000" w:rsidR="00000000" w:rsidRPr="00000000">
              <w:rPr>
                <w:rtl w:val="0"/>
              </w:rPr>
            </w:r>
          </w:p>
          <w:p w:rsidR="00000000" w:rsidDel="00000000" w:rsidP="00000000" w:rsidRDefault="00000000" w:rsidRPr="00000000" w14:paraId="00000256">
            <w:pPr>
              <w:ind w:firstLine="720"/>
              <w:rPr>
                <w:rFonts w:ascii="Times" w:cs="Times" w:eastAsia="Times" w:hAnsi="Times"/>
                <w:b w:val="1"/>
              </w:rPr>
            </w:pPr>
            <w:r w:rsidDel="00000000" w:rsidR="00000000" w:rsidRPr="00000000">
              <w:rPr>
                <w:rFonts w:ascii="Times" w:cs="Times" w:eastAsia="Times" w:hAnsi="Times"/>
                <w:b w:val="1"/>
                <w:rtl w:val="0"/>
              </w:rPr>
              <w:t xml:space="preserve">           EUR 18,000 min. – EUR 26 000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proposal addresses an eligible target group: </w:t>
            </w:r>
          </w:p>
          <w:p w:rsidR="00000000" w:rsidDel="00000000" w:rsidP="00000000" w:rsidRDefault="00000000" w:rsidRPr="00000000" w14:paraId="00000261">
            <w:pPr>
              <w:ind w:firstLine="720"/>
              <w:rPr>
                <w:rFonts w:ascii="Times" w:cs="Times" w:eastAsia="Times" w:hAnsi="Times"/>
                <w:b w:val="1"/>
              </w:rPr>
            </w:pPr>
            <w:r w:rsidDel="00000000" w:rsidR="00000000" w:rsidRPr="00000000">
              <w:rPr>
                <w:rFonts w:ascii="Times" w:cs="Times" w:eastAsia="Times" w:hAnsi="Times"/>
                <w:b w:val="1"/>
                <w:rtl w:val="0"/>
              </w:rPr>
              <w:t xml:space="preserve">(Youth, marginalised group,women  LGBD+)</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firstLine="720"/>
              <w:rPr>
                <w:rFonts w:ascii="Times" w:cs="Times" w:eastAsia="Times" w:hAnsi="Times"/>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numPr>
                <w:ilvl w:val="0"/>
                <w:numId w:val="3"/>
              </w:numPr>
              <w:ind w:left="720" w:hanging="360"/>
              <w:rPr>
                <w:rFonts w:ascii="Times" w:cs="Times" w:eastAsia="Times" w:hAnsi="Times"/>
                <w:b w:val="1"/>
              </w:rPr>
            </w:pPr>
            <w:r w:rsidDel="00000000" w:rsidR="00000000" w:rsidRPr="00000000">
              <w:rPr>
                <w:rFonts w:ascii="Times" w:cs="Times" w:eastAsia="Times" w:hAnsi="Times"/>
                <w:b w:val="1"/>
                <w:rtl w:val="0"/>
              </w:rPr>
              <w:t xml:space="preserve">Supporting documents are submitted (in Albanian or English, original or certified copies as per Guidelines):</w:t>
            </w:r>
          </w:p>
          <w:p w:rsidR="00000000" w:rsidDel="00000000" w:rsidP="00000000" w:rsidRDefault="00000000" w:rsidRPr="00000000" w14:paraId="00000294">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Court Registration Act;</w:t>
            </w:r>
          </w:p>
          <w:p w:rsidR="00000000" w:rsidDel="00000000" w:rsidP="00000000" w:rsidRDefault="00000000" w:rsidRPr="00000000" w14:paraId="00000295">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Statute;</w:t>
            </w:r>
          </w:p>
          <w:p w:rsidR="00000000" w:rsidDel="00000000" w:rsidP="00000000" w:rsidRDefault="00000000" w:rsidRPr="00000000" w14:paraId="00000296">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Fiscal registration Certification/NGO Registration Certification;</w:t>
            </w:r>
          </w:p>
          <w:p w:rsidR="00000000" w:rsidDel="00000000" w:rsidP="00000000" w:rsidRDefault="00000000" w:rsidRPr="00000000" w14:paraId="00000297">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Tax verification form;</w:t>
            </w:r>
          </w:p>
          <w:p w:rsidR="00000000" w:rsidDel="00000000" w:rsidP="00000000" w:rsidRDefault="00000000" w:rsidRPr="00000000" w14:paraId="00000298">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Latest financial statements of the organization in accordance with the legislation in force; </w:t>
            </w:r>
          </w:p>
          <w:p w:rsidR="00000000" w:rsidDel="00000000" w:rsidP="00000000" w:rsidRDefault="00000000" w:rsidRPr="00000000" w14:paraId="00000299">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9A">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9B">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License issued by the Ministry of Finance under Albanian law, if the case;</w:t>
            </w:r>
          </w:p>
          <w:p w:rsidR="00000000" w:rsidDel="00000000" w:rsidP="00000000" w:rsidRDefault="00000000" w:rsidRPr="00000000" w14:paraId="0000029C">
            <w:pPr>
              <w:numPr>
                <w:ilvl w:val="0"/>
                <w:numId w:val="1"/>
              </w:numPr>
              <w:ind w:left="720" w:hanging="360"/>
              <w:rPr>
                <w:rFonts w:ascii="Times" w:cs="Times" w:eastAsia="Times" w:hAnsi="Times"/>
                <w:b w:val="1"/>
              </w:rPr>
            </w:pPr>
            <w:r w:rsidDel="00000000" w:rsidR="00000000" w:rsidRPr="00000000">
              <w:rPr>
                <w:rFonts w:ascii="Times" w:cs="Times" w:eastAsia="Times" w:hAnsi="Times"/>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ind w:firstLine="720"/>
              <w:rPr>
                <w:rFonts w:ascii="Times" w:cs="Times" w:eastAsia="Times" w:hAnsi="Time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ind w:firstLine="720"/>
              <w:rPr>
                <w:rFonts w:ascii="Times" w:cs="Times" w:eastAsia="Times" w:hAnsi="Times"/>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ind w:firstLine="720"/>
              <w:rPr>
                <w:rFonts w:ascii="Times" w:cs="Times" w:eastAsia="Times" w:hAnsi="Times"/>
              </w:rPr>
            </w:pPr>
            <w:r w:rsidDel="00000000" w:rsidR="00000000" w:rsidRPr="00000000">
              <w:rPr>
                <w:rtl w:val="0"/>
              </w:rPr>
            </w:r>
          </w:p>
        </w:tc>
      </w:tr>
    </w:tbl>
    <w:p w:rsidR="00000000" w:rsidDel="00000000" w:rsidP="00000000" w:rsidRDefault="00000000" w:rsidRPr="00000000" w14:paraId="000002A5">
      <w:pPr>
        <w:ind w:firstLine="720"/>
        <w:rPr>
          <w:rFonts w:ascii="Times" w:cs="Times" w:eastAsia="Times" w:hAnsi="Times"/>
        </w:rPr>
      </w:pPr>
      <w:r w:rsidDel="00000000" w:rsidR="00000000" w:rsidRPr="00000000">
        <w:rPr>
          <w:rtl w:val="0"/>
        </w:rPr>
      </w:r>
    </w:p>
    <w:p w:rsidR="00000000" w:rsidDel="00000000" w:rsidP="00000000" w:rsidRDefault="00000000" w:rsidRPr="00000000" w14:paraId="000002A6">
      <w:pPr>
        <w:rPr>
          <w:rFonts w:ascii="Times" w:cs="Times" w:eastAsia="Times" w:hAnsi="Times"/>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-54298</wp:posOffset>
          </wp:positionV>
          <wp:extent cx="1181100" cy="727663"/>
          <wp:effectExtent b="0" l="0" r="0" t="0"/>
          <wp:wrapSquare wrapText="bothSides" distB="114300" distT="114300" distL="114300" distR="114300"/>
          <wp:docPr id="45" name="image3.png"/>
          <a:graphic>
            <a:graphicData uri="http://schemas.openxmlformats.org/drawingml/2006/picture">
              <pic:pic>
                <pic:nvPicPr>
                  <pic:cNvPr id="0" name="image3.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-168598</wp:posOffset>
          </wp:positionV>
          <wp:extent cx="1906887" cy="953443"/>
          <wp:effectExtent b="0" l="0" r="0" t="0"/>
          <wp:wrapNone/>
          <wp:docPr id="4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-57265</wp:posOffset>
          </wp:positionV>
          <wp:extent cx="933758" cy="818150"/>
          <wp:effectExtent b="0" l="0" r="0" t="0"/>
          <wp:wrapSquare wrapText="bothSides" distB="114300" distT="114300" distL="114300" distR="114300"/>
          <wp:docPr id="4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-63823</wp:posOffset>
          </wp:positionV>
          <wp:extent cx="718457" cy="838200"/>
          <wp:effectExtent b="0" l="0" r="0" t="0"/>
          <wp:wrapNone/>
          <wp:docPr id="39"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-552448</wp:posOffset>
          </wp:positionV>
          <wp:extent cx="1062990" cy="1009650"/>
          <wp:effectExtent b="0" l="0" r="0" t="0"/>
          <wp:wrapSquare wrapText="bothSides" distB="0" distT="0" distL="114300" distR="114300"/>
          <wp:docPr descr="eu ang" id="42" name="image4.jpg"/>
          <a:graphic>
            <a:graphicData uri="http://schemas.openxmlformats.org/drawingml/2006/picture">
              <pic:pic>
                <pic:nvPicPr>
                  <pic:cNvPr descr="eu ang" id="0" name="image4.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104778</wp:posOffset>
          </wp:positionH>
          <wp:positionV relativeFrom="paragraph">
            <wp:posOffset>-800096</wp:posOffset>
          </wp:positionV>
          <wp:extent cx="933450" cy="1509223"/>
          <wp:effectExtent b="0" l="0" r="0" t="0"/>
          <wp:wrapSquare wrapText="bothSides" distB="114300" distT="114300" distL="114300" distR="114300"/>
          <wp:docPr id="41"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Xc84OjhbQJm5Vvvh0RsW/c+3pQ==">AMUW2mWT2r132nCRlEGFsbO2uzpnPWgVorRgypF0DHEtczMO0k0m7ddShPKHRO2jU1ebhx5jwchW55AeV5bVGHdbDcTKbTA3ZM8M1NM840b+Sr2atB2ZQGq/dtcUZ+Bebqgja0dFO5NPtX4ZEUZ30sp95dp7AYJlB7883CuBOkVbSf9RdkexRCtuNXPJ3C5X0soE3CvXMya1W6Tap1QTSXAzmF832fp8gJrwmK/eSppTshDmNeRFP1uVqWk3aW+bdJfVN+MkX40d42OdzggAmD7u2CwKozrOfyF9+bI/J3VrVfBRMgr4qZ//HgXpL0Ckd2vIK+DG06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2021-07-12T12:17:00Z</dcterms:created>
  <dc:creator>Maja Markovic</dc:creator>
</cp:coreProperties>
</file>