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84"/>
        </w:tabs>
        <w:rPr>
          <w:b w:val="1"/>
          <w:sz w:val="28"/>
          <w:szCs w:val="28"/>
        </w:rPr>
      </w:pPr>
      <w:bookmarkStart w:colFirst="0" w:colLast="0" w:name="_heading=h.gjdgxs" w:id="0"/>
      <w:bookmarkEnd w:id="0"/>
      <w:r w:rsidDel="00000000" w:rsidR="00000000" w:rsidRPr="00000000">
        <w:rPr>
          <w:b w:val="1"/>
          <w:sz w:val="28"/>
          <w:szCs w:val="28"/>
          <w:rtl w:val="0"/>
        </w:rPr>
        <w:t xml:space="preserve">                                                            </w:t>
      </w:r>
    </w:p>
    <w:p w:rsidR="00000000" w:rsidDel="00000000" w:rsidP="00000000" w:rsidRDefault="00000000" w:rsidRPr="00000000" w14:paraId="00000002">
      <w:pPr>
        <w:tabs>
          <w:tab w:val="left" w:pos="-284"/>
        </w:tabs>
        <w:rPr>
          <w:b w:val="1"/>
          <w:sz w:val="28"/>
          <w:szCs w:val="28"/>
        </w:rPr>
      </w:pPr>
      <w:r w:rsidDel="00000000" w:rsidR="00000000" w:rsidRPr="00000000">
        <w:rPr>
          <w:rtl w:val="0"/>
        </w:rPr>
      </w:r>
    </w:p>
    <w:p w:rsidR="00000000" w:rsidDel="00000000" w:rsidP="00000000" w:rsidRDefault="00000000" w:rsidRPr="00000000" w14:paraId="00000003">
      <w:pPr>
        <w:tabs>
          <w:tab w:val="left" w:pos="-284"/>
        </w:tabs>
        <w:rPr>
          <w:b w:val="1"/>
          <w:sz w:val="28"/>
          <w:szCs w:val="28"/>
        </w:rPr>
      </w:pPr>
      <w:r w:rsidDel="00000000" w:rsidR="00000000" w:rsidRPr="00000000">
        <w:rPr>
          <w:rtl w:val="0"/>
        </w:rPr>
      </w:r>
    </w:p>
    <w:p w:rsidR="00000000" w:rsidDel="00000000" w:rsidP="00000000" w:rsidRDefault="00000000" w:rsidRPr="00000000" w14:paraId="00000004">
      <w:pPr>
        <w:tabs>
          <w:tab w:val="left" w:pos="-284"/>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ANNEX 2</w:t>
      </w:r>
    </w:p>
    <w:p w:rsidR="00000000" w:rsidDel="00000000" w:rsidP="00000000" w:rsidRDefault="00000000" w:rsidRPr="00000000" w14:paraId="00000005">
      <w:pPr>
        <w:tabs>
          <w:tab w:val="left" w:pos="-284"/>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tabs>
          <w:tab w:val="left" w:pos="-284"/>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Declaration by the LEAD applicant</w:t>
      </w:r>
    </w:p>
    <w:p w:rsidR="00000000" w:rsidDel="00000000" w:rsidP="00000000" w:rsidRDefault="00000000" w:rsidRPr="00000000" w14:paraId="00000007">
      <w:pPr>
        <w:tabs>
          <w:tab w:val="left" w:pos="-284"/>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Declaration by the Applicant  </w:t>
      </w:r>
    </w:p>
    <w:p w:rsidR="00000000" w:rsidDel="00000000" w:rsidP="00000000" w:rsidRDefault="00000000" w:rsidRPr="00000000" w14:paraId="00000008">
      <w:pPr>
        <w:tabs>
          <w:tab w:val="left" w:pos="-284"/>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tabs>
          <w:tab w:val="left" w:pos="-284"/>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applicant, represented by the undersigned, being the authorized signatory of the applicant, hereby declares that:</w:t>
      </w:r>
    </w:p>
    <w:p w:rsidR="00000000" w:rsidDel="00000000" w:rsidP="00000000" w:rsidRDefault="00000000" w:rsidRPr="00000000" w14:paraId="0000000A">
      <w:pPr>
        <w:numPr>
          <w:ilvl w:val="0"/>
          <w:numId w:val="1"/>
        </w:numPr>
        <w:tabs>
          <w:tab w:val="left" w:pos="-284"/>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applicant has professional competence and qualifications specified in the guidelines for applicants;</w:t>
      </w:r>
    </w:p>
    <w:p w:rsidR="00000000" w:rsidDel="00000000" w:rsidP="00000000" w:rsidRDefault="00000000" w:rsidRPr="00000000" w14:paraId="0000000B">
      <w:pPr>
        <w:numPr>
          <w:ilvl w:val="0"/>
          <w:numId w:val="1"/>
        </w:numPr>
        <w:tabs>
          <w:tab w:val="left" w:pos="-284"/>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applicant undertakes to comply with the obligations and responsibilities of the action</w:t>
      </w:r>
    </w:p>
    <w:p w:rsidR="00000000" w:rsidDel="00000000" w:rsidP="00000000" w:rsidRDefault="00000000" w:rsidRPr="00000000" w14:paraId="0000000C">
      <w:pPr>
        <w:numPr>
          <w:ilvl w:val="0"/>
          <w:numId w:val="1"/>
        </w:numPr>
        <w:tabs>
          <w:tab w:val="left" w:pos="-284"/>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applicant is directly responsible for the preparation, management and implementation of the action with any partners, if any, and is not acting as an intermediary; </w:t>
      </w:r>
    </w:p>
    <w:p w:rsidR="00000000" w:rsidDel="00000000" w:rsidP="00000000" w:rsidRDefault="00000000" w:rsidRPr="00000000" w14:paraId="0000000D">
      <w:pPr>
        <w:numPr>
          <w:ilvl w:val="0"/>
          <w:numId w:val="1"/>
        </w:numPr>
        <w:tabs>
          <w:tab w:val="left" w:pos="-284"/>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lead applicant and each co-applicant and affiliated entity are in a position to deliver immediately, upon request, the supporting documents stipulated </w:t>
      </w:r>
    </w:p>
    <w:p w:rsidR="00000000" w:rsidDel="00000000" w:rsidP="00000000" w:rsidRDefault="00000000" w:rsidRPr="00000000" w14:paraId="0000000E">
      <w:pPr>
        <w:numPr>
          <w:ilvl w:val="0"/>
          <w:numId w:val="1"/>
        </w:numPr>
        <w:tabs>
          <w:tab w:val="left" w:pos="-284"/>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recommended to be awarded a grant, the applicant accepts the contractual conditions as laid down in the standard grant contract annexed to the guidelines for applicants.</w:t>
      </w:r>
    </w:p>
    <w:p w:rsidR="00000000" w:rsidDel="00000000" w:rsidP="00000000" w:rsidRDefault="00000000" w:rsidRPr="00000000" w14:paraId="0000000F">
      <w:pPr>
        <w:numPr>
          <w:ilvl w:val="0"/>
          <w:numId w:val="1"/>
        </w:numPr>
        <w:tabs>
          <w:tab w:val="left" w:pos="-284"/>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lead applicant has sufficient financial and organizational capacity to carry out the proposed action or work programme</w:t>
      </w:r>
    </w:p>
    <w:p w:rsidR="00000000" w:rsidDel="00000000" w:rsidP="00000000" w:rsidRDefault="00000000" w:rsidRPr="00000000" w14:paraId="00000010">
      <w:pPr>
        <w:numPr>
          <w:ilvl w:val="0"/>
          <w:numId w:val="1"/>
        </w:numPr>
        <w:tabs>
          <w:tab w:val="left" w:pos="-284"/>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lead applicant, and the co-applicant(s) have the professional competences and qualifications specified in the guidelines for applicants; </w:t>
      </w:r>
    </w:p>
    <w:p w:rsidR="00000000" w:rsidDel="00000000" w:rsidP="00000000" w:rsidRDefault="00000000" w:rsidRPr="00000000" w14:paraId="00000011">
      <w:pPr>
        <w:numPr>
          <w:ilvl w:val="0"/>
          <w:numId w:val="1"/>
        </w:numPr>
        <w:tabs>
          <w:tab w:val="left" w:pos="-284"/>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applicant and each co-applicant (if any) is in a position to deliver immediately, upon request, the supporting documents stipulated in the Guidelines for Applicants. </w:t>
      </w:r>
    </w:p>
    <w:p w:rsidR="00000000" w:rsidDel="00000000" w:rsidP="00000000" w:rsidRDefault="00000000" w:rsidRPr="00000000" w14:paraId="00000012">
      <w:pPr>
        <w:numPr>
          <w:ilvl w:val="0"/>
          <w:numId w:val="1"/>
        </w:numPr>
        <w:tabs>
          <w:tab w:val="left" w:pos="-284"/>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applicant and each co-applicant (if any) are eligible in accordance with the criteria set out in the Guidelines for Applicants; </w:t>
      </w:r>
    </w:p>
    <w:p w:rsidR="00000000" w:rsidDel="00000000" w:rsidP="00000000" w:rsidRDefault="00000000" w:rsidRPr="00000000" w14:paraId="00000013">
      <w:pPr>
        <w:numPr>
          <w:ilvl w:val="0"/>
          <w:numId w:val="1"/>
        </w:numPr>
        <w:tabs>
          <w:tab w:val="left" w:pos="-284"/>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recommended to be awarded a grant, the applicant, and the co-applicant(s) accept the contractual conditions;</w:t>
      </w:r>
    </w:p>
    <w:p w:rsidR="00000000" w:rsidDel="00000000" w:rsidP="00000000" w:rsidRDefault="00000000" w:rsidRPr="00000000" w14:paraId="00000014">
      <w:pPr>
        <w:numPr>
          <w:ilvl w:val="0"/>
          <w:numId w:val="1"/>
        </w:numPr>
        <w:tabs>
          <w:tab w:val="left" w:pos="-284"/>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applicant, and the co-applicant(s) are aware that, for the purposes of safeguarding the financial interests of the EU, their personal data may be transferred to internal audit services, to the European Court of Auditors, to the Financial Irregularities Panel or to the European Anti-Fraud Office.</w:t>
      </w:r>
    </w:p>
    <w:p w:rsidR="00000000" w:rsidDel="00000000" w:rsidP="00000000" w:rsidRDefault="00000000" w:rsidRPr="00000000" w14:paraId="00000015">
      <w:pPr>
        <w:numPr>
          <w:ilvl w:val="0"/>
          <w:numId w:val="1"/>
        </w:numPr>
        <w:tabs>
          <w:tab w:val="left" w:pos="-284"/>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applicant is fully aware of the obligation to inform without delay the (Sub)Contracting Authority to which this application is submitted if the same application for funding made to </w:t>
      </w:r>
    </w:p>
    <w:p w:rsidR="00000000" w:rsidDel="00000000" w:rsidP="00000000" w:rsidRDefault="00000000" w:rsidRPr="00000000" w14:paraId="00000016">
      <w:pPr>
        <w:tabs>
          <w:tab w:val="left" w:pos="-284"/>
        </w:tabs>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tabs>
          <w:tab w:val="left" w:pos="-284"/>
        </w:tabs>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tabs>
          <w:tab w:val="left" w:pos="-284"/>
        </w:tabs>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tabs>
          <w:tab w:val="left" w:pos="-284"/>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European Commission projects or European Union institutions has been approved by them after the submission of this grant application.</w:t>
      </w:r>
    </w:p>
    <w:p w:rsidR="00000000" w:rsidDel="00000000" w:rsidP="00000000" w:rsidRDefault="00000000" w:rsidRPr="00000000" w14:paraId="0000001A">
      <w:pPr>
        <w:tabs>
          <w:tab w:val="left" w:pos="-284"/>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tabs>
          <w:tab w:val="left" w:pos="-284"/>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applicant acknowledges that if found guilty of misrepresentation, it may be subject to administrative and financial penalties under certain conditions.</w:t>
      </w:r>
    </w:p>
    <w:p w:rsidR="00000000" w:rsidDel="00000000" w:rsidP="00000000" w:rsidRDefault="00000000" w:rsidRPr="00000000" w14:paraId="0000001C">
      <w:pPr>
        <w:tabs>
          <w:tab w:val="left" w:pos="-284"/>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tabs>
          <w:tab w:val="left" w:pos="-284"/>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tabs>
          <w:tab w:val="left" w:pos="-284"/>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Signed on behalf of the applicant</w:t>
      </w:r>
    </w:p>
    <w:p w:rsidR="00000000" w:rsidDel="00000000" w:rsidP="00000000" w:rsidRDefault="00000000" w:rsidRPr="00000000" w14:paraId="0000001F">
      <w:pPr>
        <w:tabs>
          <w:tab w:val="left" w:pos="-284"/>
        </w:tabs>
        <w:rPr>
          <w:rFonts w:ascii="Times New Roman" w:cs="Times New Roman" w:eastAsia="Times New Roman" w:hAnsi="Times New Roman"/>
        </w:rPr>
      </w:pPr>
      <w:r w:rsidDel="00000000" w:rsidR="00000000" w:rsidRPr="00000000">
        <w:rPr>
          <w:rtl w:val="0"/>
        </w:rPr>
      </w:r>
    </w:p>
    <w:tbl>
      <w:tblPr>
        <w:tblStyle w:val="Table1"/>
        <w:tblW w:w="7655.0" w:type="dxa"/>
        <w:jc w:val="left"/>
        <w:tblInd w:w="8.0" w:type="dxa"/>
        <w:tblLayout w:type="fixed"/>
        <w:tblLook w:val="0000"/>
      </w:tblPr>
      <w:tblGrid>
        <w:gridCol w:w="2552"/>
        <w:gridCol w:w="5103"/>
        <w:tblGridChange w:id="0">
          <w:tblGrid>
            <w:gridCol w:w="2552"/>
            <w:gridCol w:w="5103"/>
          </w:tblGrid>
        </w:tblGridChange>
      </w:tblGrid>
      <w:tr>
        <w:trPr>
          <w:cantSplit w:val="0"/>
          <w:trHeight w:val="792" w:hRule="atLeast"/>
          <w:tblHeader w:val="0"/>
        </w:trPr>
        <w:tc>
          <w:tcPr>
            <w:tcBorders>
              <w:top w:color="000000" w:space="0" w:sz="6" w:val="single"/>
              <w:left w:color="000000" w:space="0" w:sz="6" w:val="single"/>
              <w:bottom w:color="000000" w:space="0" w:sz="6" w:val="single"/>
              <w:right w:color="000000" w:space="0" w:sz="6" w:val="single"/>
            </w:tcBorders>
            <w:shd w:fill="e6e6e6" w:val="clear"/>
          </w:tcPr>
          <w:p w:rsidR="00000000" w:rsidDel="00000000" w:rsidP="00000000" w:rsidRDefault="00000000" w:rsidRPr="00000000" w14:paraId="00000020">
            <w:pPr>
              <w:tabs>
                <w:tab w:val="left" w:pos="-284"/>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1">
            <w:pPr>
              <w:tabs>
                <w:tab w:val="left" w:pos="-284"/>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tabs>
                <w:tab w:val="left" w:pos="-284"/>
              </w:tabs>
              <w:rPr>
                <w:rFonts w:ascii="Times New Roman" w:cs="Times New Roman" w:eastAsia="Times New Roman" w:hAnsi="Times New Roman"/>
              </w:rPr>
            </w:pPr>
            <w:r w:rsidDel="00000000" w:rsidR="00000000" w:rsidRPr="00000000">
              <w:rPr>
                <w:rtl w:val="0"/>
              </w:rPr>
            </w:r>
          </w:p>
        </w:tc>
      </w:tr>
      <w:tr>
        <w:trPr>
          <w:cantSplit w:val="0"/>
          <w:trHeight w:val="702" w:hRule="atLeast"/>
          <w:tblHeader w:val="0"/>
        </w:trPr>
        <w:tc>
          <w:tcPr>
            <w:tcBorders>
              <w:top w:color="000000" w:space="0" w:sz="6" w:val="single"/>
              <w:left w:color="000000" w:space="0" w:sz="6" w:val="single"/>
              <w:bottom w:color="000000" w:space="0" w:sz="6" w:val="single"/>
              <w:right w:color="000000" w:space="0" w:sz="6" w:val="single"/>
            </w:tcBorders>
            <w:shd w:fill="e6e6e6" w:val="clear"/>
          </w:tcPr>
          <w:p w:rsidR="00000000" w:rsidDel="00000000" w:rsidP="00000000" w:rsidRDefault="00000000" w:rsidRPr="00000000" w14:paraId="00000023">
            <w:pPr>
              <w:tabs>
                <w:tab w:val="left" w:pos="-284"/>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4">
            <w:pPr>
              <w:tabs>
                <w:tab w:val="left" w:pos="-284"/>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tabs>
                <w:tab w:val="left" w:pos="-284"/>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tabs>
                <w:tab w:val="left" w:pos="-284"/>
              </w:tabs>
              <w:rPr>
                <w:rFonts w:ascii="Times New Roman" w:cs="Times New Roman" w:eastAsia="Times New Roman" w:hAnsi="Times New Roman"/>
              </w:rPr>
            </w:pPr>
            <w:r w:rsidDel="00000000" w:rsidR="00000000" w:rsidRPr="00000000">
              <w:rPr>
                <w:rtl w:val="0"/>
              </w:rPr>
            </w:r>
          </w:p>
        </w:tc>
      </w:tr>
      <w:tr>
        <w:trPr>
          <w:cantSplit w:val="0"/>
          <w:trHeight w:val="332" w:hRule="atLeast"/>
          <w:tblHeader w:val="0"/>
        </w:trPr>
        <w:tc>
          <w:tcPr>
            <w:tcBorders>
              <w:top w:color="000000" w:space="0" w:sz="6" w:val="single"/>
              <w:left w:color="000000" w:space="0" w:sz="6" w:val="single"/>
              <w:bottom w:color="000000" w:space="0" w:sz="6" w:val="single"/>
              <w:right w:color="000000" w:space="0" w:sz="6" w:val="single"/>
            </w:tcBorders>
            <w:shd w:fill="e6e6e6" w:val="clear"/>
          </w:tcPr>
          <w:p w:rsidR="00000000" w:rsidDel="00000000" w:rsidP="00000000" w:rsidRDefault="00000000" w:rsidRPr="00000000" w14:paraId="00000027">
            <w:pPr>
              <w:tabs>
                <w:tab w:val="left" w:pos="-284"/>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Position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8">
            <w:pPr>
              <w:tabs>
                <w:tab w:val="left" w:pos="-284"/>
              </w:tabs>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e6e6e6" w:val="clear"/>
          </w:tcPr>
          <w:p w:rsidR="00000000" w:rsidDel="00000000" w:rsidP="00000000" w:rsidRDefault="00000000" w:rsidRPr="00000000" w14:paraId="00000029">
            <w:pPr>
              <w:tabs>
                <w:tab w:val="left" w:pos="-284"/>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A">
            <w:pPr>
              <w:tabs>
                <w:tab w:val="left" w:pos="-284"/>
              </w:tabs>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2B">
      <w:pPr>
        <w:tabs>
          <w:tab w:val="left" w:pos="-284"/>
        </w:tabs>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tabs>
          <w:tab w:val="left" w:pos="-284"/>
        </w:tabs>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ANNEX 3</w:t>
      </w:r>
    </w:p>
    <w:p w:rsidR="00000000" w:rsidDel="00000000" w:rsidP="00000000" w:rsidRDefault="00000000" w:rsidRPr="00000000" w14:paraId="0000002D">
      <w:pPr>
        <w:tabs>
          <w:tab w:val="left" w:pos="-284"/>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tabs>
          <w:tab w:val="left" w:pos="-284"/>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Mandate (for co-applicant(s))</w:t>
      </w:r>
    </w:p>
    <w:p w:rsidR="00000000" w:rsidDel="00000000" w:rsidP="00000000" w:rsidRDefault="00000000" w:rsidRPr="00000000" w14:paraId="0000002F">
      <w:pPr>
        <w:tabs>
          <w:tab w:val="left" w:pos="-284"/>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&lt;This section must be completed for each co-applicant within the meaning of the Guidelines for Applicants. You must make as many copies of this table as necessary to create entries for each additional co-applicant.&gt;</w:t>
      </w:r>
    </w:p>
    <w:p w:rsidR="00000000" w:rsidDel="00000000" w:rsidP="00000000" w:rsidRDefault="00000000" w:rsidRPr="00000000" w14:paraId="00000030">
      <w:pPr>
        <w:tabs>
          <w:tab w:val="left" w:pos="-284"/>
        </w:tabs>
        <w:rPr>
          <w:rFonts w:ascii="Times New Roman" w:cs="Times New Roman" w:eastAsia="Times New Roman" w:hAnsi="Times New Roman"/>
        </w:rPr>
      </w:pPr>
      <w:r w:rsidDel="00000000" w:rsidR="00000000" w:rsidRPr="00000000">
        <w:rPr>
          <w:rtl w:val="0"/>
        </w:rPr>
      </w:r>
    </w:p>
    <w:tbl>
      <w:tblPr>
        <w:tblStyle w:val="Table2"/>
        <w:tblW w:w="907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86"/>
        <w:gridCol w:w="5386"/>
        <w:tblGridChange w:id="0">
          <w:tblGrid>
            <w:gridCol w:w="3686"/>
            <w:gridCol w:w="53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31">
            <w:pPr>
              <w:tabs>
                <w:tab w:val="left" w:pos="-284"/>
              </w:tabs>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32">
            <w:pPr>
              <w:tabs>
                <w:tab w:val="left" w:pos="-284"/>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Co-applicant no.1</w:t>
            </w:r>
          </w:p>
        </w:tc>
      </w:tr>
      <w:tr>
        <w:trPr>
          <w:cantSplit w:val="0"/>
          <w:trHeight w:val="606" w:hRule="atLeast"/>
          <w:tblHeader w:val="0"/>
        </w:trPr>
        <w:tc>
          <w:tcPr>
            <w:shd w:fill="e6e6e6" w:val="clear"/>
            <w:vAlign w:val="center"/>
          </w:tcPr>
          <w:p w:rsidR="00000000" w:rsidDel="00000000" w:rsidP="00000000" w:rsidRDefault="00000000" w:rsidRPr="00000000" w14:paraId="00000033">
            <w:pPr>
              <w:tabs>
                <w:tab w:val="left" w:pos="-284"/>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the organisation</w:t>
            </w:r>
          </w:p>
        </w:tc>
        <w:tc>
          <w:tcPr>
            <w:vAlign w:val="center"/>
          </w:tcPr>
          <w:p w:rsidR="00000000" w:rsidDel="00000000" w:rsidP="00000000" w:rsidRDefault="00000000" w:rsidRPr="00000000" w14:paraId="00000034">
            <w:pPr>
              <w:tabs>
                <w:tab w:val="left" w:pos="-284"/>
              </w:tabs>
              <w:rPr>
                <w:rFonts w:ascii="Times New Roman" w:cs="Times New Roman" w:eastAsia="Times New Roman" w:hAnsi="Times New Roman"/>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035">
            <w:pPr>
              <w:tabs>
                <w:tab w:val="left" w:pos="-284"/>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co-applicant’s contact details for the purpose of this action</w:t>
            </w:r>
          </w:p>
        </w:tc>
        <w:tc>
          <w:tcPr>
            <w:vAlign w:val="center"/>
          </w:tcPr>
          <w:p w:rsidR="00000000" w:rsidDel="00000000" w:rsidP="00000000" w:rsidRDefault="00000000" w:rsidRPr="00000000" w14:paraId="00000036">
            <w:pPr>
              <w:tabs>
                <w:tab w:val="left" w:pos="-284"/>
              </w:tabs>
              <w:rPr>
                <w:rFonts w:ascii="Times New Roman" w:cs="Times New Roman" w:eastAsia="Times New Roman" w:hAnsi="Times New Roman"/>
              </w:rPr>
            </w:pPr>
            <w:r w:rsidDel="00000000" w:rsidR="00000000" w:rsidRPr="00000000">
              <w:rPr>
                <w:rtl w:val="0"/>
              </w:rPr>
            </w:r>
          </w:p>
        </w:tc>
      </w:tr>
      <w:tr>
        <w:trPr>
          <w:cantSplit w:val="0"/>
          <w:trHeight w:val="622" w:hRule="atLeast"/>
          <w:tblHeader w:val="0"/>
        </w:trPr>
        <w:tc>
          <w:tcPr>
            <w:shd w:fill="e6e6e6" w:val="clear"/>
          </w:tcPr>
          <w:p w:rsidR="00000000" w:rsidDel="00000000" w:rsidP="00000000" w:rsidRDefault="00000000" w:rsidRPr="00000000" w14:paraId="00000037">
            <w:pPr>
              <w:tabs>
                <w:tab w:val="left" w:pos="-284"/>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Abbreviation</w:t>
            </w:r>
          </w:p>
        </w:tc>
        <w:tc>
          <w:tcPr>
            <w:vAlign w:val="center"/>
          </w:tcPr>
          <w:p w:rsidR="00000000" w:rsidDel="00000000" w:rsidP="00000000" w:rsidRDefault="00000000" w:rsidRPr="00000000" w14:paraId="00000038">
            <w:pPr>
              <w:tabs>
                <w:tab w:val="left" w:pos="-284"/>
              </w:tabs>
              <w:rPr>
                <w:rFonts w:ascii="Times New Roman" w:cs="Times New Roman" w:eastAsia="Times New Roman" w:hAnsi="Times New Roman"/>
              </w:rPr>
            </w:pPr>
            <w:r w:rsidDel="00000000" w:rsidR="00000000" w:rsidRPr="00000000">
              <w:rPr>
                <w:rtl w:val="0"/>
              </w:rPr>
            </w:r>
          </w:p>
        </w:tc>
      </w:tr>
      <w:tr>
        <w:trPr>
          <w:cantSplit w:val="0"/>
          <w:trHeight w:val="430" w:hRule="atLeast"/>
          <w:tblHeader w:val="0"/>
        </w:trPr>
        <w:tc>
          <w:tcPr>
            <w:shd w:fill="e6e6e6" w:val="clear"/>
          </w:tcPr>
          <w:p w:rsidR="00000000" w:rsidDel="00000000" w:rsidP="00000000" w:rsidRDefault="00000000" w:rsidRPr="00000000" w14:paraId="00000039">
            <w:pPr>
              <w:tabs>
                <w:tab w:val="left" w:pos="-284"/>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Registration number in the court</w:t>
            </w:r>
          </w:p>
          <w:p w:rsidR="00000000" w:rsidDel="00000000" w:rsidP="00000000" w:rsidRDefault="00000000" w:rsidRPr="00000000" w14:paraId="0000003A">
            <w:pPr>
              <w:tabs>
                <w:tab w:val="left" w:pos="-284"/>
              </w:tabs>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3B">
            <w:pPr>
              <w:tabs>
                <w:tab w:val="left" w:pos="-284"/>
              </w:tabs>
              <w:rPr>
                <w:rFonts w:ascii="Times New Roman" w:cs="Times New Roman" w:eastAsia="Times New Roman" w:hAnsi="Times New Roman"/>
              </w:rPr>
            </w:pPr>
            <w:r w:rsidDel="00000000" w:rsidR="00000000" w:rsidRPr="00000000">
              <w:rPr>
                <w:rtl w:val="0"/>
              </w:rPr>
            </w:r>
          </w:p>
        </w:tc>
      </w:tr>
      <w:tr>
        <w:trPr>
          <w:cantSplit w:val="0"/>
          <w:trHeight w:val="554" w:hRule="atLeast"/>
          <w:tblHeader w:val="0"/>
        </w:trPr>
        <w:tc>
          <w:tcPr>
            <w:shd w:fill="e6e6e6" w:val="clear"/>
          </w:tcPr>
          <w:p w:rsidR="00000000" w:rsidDel="00000000" w:rsidP="00000000" w:rsidRDefault="00000000" w:rsidRPr="00000000" w14:paraId="0000003C">
            <w:pPr>
              <w:tabs>
                <w:tab w:val="left" w:pos="-284"/>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of registration</w:t>
            </w:r>
          </w:p>
        </w:tc>
        <w:tc>
          <w:tcPr>
            <w:vAlign w:val="center"/>
          </w:tcPr>
          <w:p w:rsidR="00000000" w:rsidDel="00000000" w:rsidP="00000000" w:rsidRDefault="00000000" w:rsidRPr="00000000" w14:paraId="0000003D">
            <w:pPr>
              <w:tabs>
                <w:tab w:val="left" w:pos="-284"/>
              </w:tabs>
              <w:rPr>
                <w:rFonts w:ascii="Times New Roman" w:cs="Times New Roman" w:eastAsia="Times New Roman" w:hAnsi="Times New Roman"/>
              </w:rPr>
            </w:pPr>
            <w:r w:rsidDel="00000000" w:rsidR="00000000" w:rsidRPr="00000000">
              <w:rPr>
                <w:rtl w:val="0"/>
              </w:rPr>
            </w:r>
          </w:p>
        </w:tc>
      </w:tr>
      <w:tr>
        <w:trPr>
          <w:cantSplit w:val="0"/>
          <w:trHeight w:val="562" w:hRule="atLeast"/>
          <w:tblHeader w:val="0"/>
        </w:trPr>
        <w:tc>
          <w:tcPr>
            <w:shd w:fill="e6e6e6" w:val="clear"/>
          </w:tcPr>
          <w:p w:rsidR="00000000" w:rsidDel="00000000" w:rsidP="00000000" w:rsidRDefault="00000000" w:rsidRPr="00000000" w14:paraId="0000003E">
            <w:pPr>
              <w:tabs>
                <w:tab w:val="left" w:pos="-284"/>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Place of registration</w:t>
            </w:r>
          </w:p>
        </w:tc>
        <w:tc>
          <w:tcPr>
            <w:vAlign w:val="center"/>
          </w:tcPr>
          <w:p w:rsidR="00000000" w:rsidDel="00000000" w:rsidP="00000000" w:rsidRDefault="00000000" w:rsidRPr="00000000" w14:paraId="0000003F">
            <w:pPr>
              <w:tabs>
                <w:tab w:val="left" w:pos="-284"/>
              </w:tabs>
              <w:rPr>
                <w:rFonts w:ascii="Times New Roman" w:cs="Times New Roman" w:eastAsia="Times New Roman" w:hAnsi="Times New Roman"/>
              </w:rPr>
            </w:pPr>
            <w:r w:rsidDel="00000000" w:rsidR="00000000" w:rsidRPr="00000000">
              <w:rPr>
                <w:rtl w:val="0"/>
              </w:rPr>
            </w:r>
          </w:p>
        </w:tc>
      </w:tr>
      <w:tr>
        <w:trPr>
          <w:cantSplit w:val="0"/>
          <w:trHeight w:val="503" w:hRule="atLeast"/>
          <w:tblHeader w:val="0"/>
        </w:trPr>
        <w:tc>
          <w:tcPr>
            <w:shd w:fill="e6e6e6" w:val="clear"/>
          </w:tcPr>
          <w:p w:rsidR="00000000" w:rsidDel="00000000" w:rsidP="00000000" w:rsidRDefault="00000000" w:rsidRPr="00000000" w14:paraId="00000040">
            <w:pPr>
              <w:tabs>
                <w:tab w:val="left" w:pos="-284"/>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Official address of registration</w:t>
            </w:r>
          </w:p>
        </w:tc>
        <w:tc>
          <w:tcPr>
            <w:vAlign w:val="center"/>
          </w:tcPr>
          <w:p w:rsidR="00000000" w:rsidDel="00000000" w:rsidP="00000000" w:rsidRDefault="00000000" w:rsidRPr="00000000" w14:paraId="00000041">
            <w:pPr>
              <w:tabs>
                <w:tab w:val="left" w:pos="-284"/>
              </w:tabs>
              <w:rPr>
                <w:rFonts w:ascii="Times New Roman" w:cs="Times New Roman" w:eastAsia="Times New Roman" w:hAnsi="Times New Roman"/>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042">
            <w:pPr>
              <w:tabs>
                <w:tab w:val="left" w:pos="-284"/>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Website and E-mail address of the organisation if applicable</w:t>
            </w:r>
          </w:p>
        </w:tc>
        <w:tc>
          <w:tcPr>
            <w:vAlign w:val="center"/>
          </w:tcPr>
          <w:p w:rsidR="00000000" w:rsidDel="00000000" w:rsidP="00000000" w:rsidRDefault="00000000" w:rsidRPr="00000000" w14:paraId="00000043">
            <w:pPr>
              <w:tabs>
                <w:tab w:val="left" w:pos="-284"/>
              </w:tabs>
              <w:rPr>
                <w:rFonts w:ascii="Times New Roman" w:cs="Times New Roman" w:eastAsia="Times New Roman" w:hAnsi="Times New Roman"/>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044">
            <w:pPr>
              <w:tabs>
                <w:tab w:val="left" w:pos="-284"/>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Telephone number: </w:t>
            </w:r>
          </w:p>
        </w:tc>
        <w:tc>
          <w:tcPr>
            <w:vAlign w:val="center"/>
          </w:tcPr>
          <w:p w:rsidR="00000000" w:rsidDel="00000000" w:rsidP="00000000" w:rsidRDefault="00000000" w:rsidRPr="00000000" w14:paraId="00000045">
            <w:pPr>
              <w:tabs>
                <w:tab w:val="left" w:pos="-284"/>
              </w:tabs>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46">
      <w:pPr>
        <w:tabs>
          <w:tab w:val="left" w:pos="-284"/>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tabs>
          <w:tab w:val="left" w:pos="-284"/>
        </w:tabs>
        <w:rPr>
          <w:sz w:val="20"/>
          <w:szCs w:val="20"/>
        </w:rPr>
      </w:pPr>
      <w:r w:rsidDel="00000000" w:rsidR="00000000" w:rsidRPr="00000000">
        <w:rPr>
          <w:rFonts w:ascii="Times New Roman" w:cs="Times New Roman" w:eastAsia="Times New Roman" w:hAnsi="Times New Roman"/>
          <w:rtl w:val="0"/>
        </w:rPr>
        <w:t xml:space="preserve">The co-applicant(s) authorise the lead applicant &lt;indicate the name of the organisation&gt; to submit on their behalf the present application form and to sign on their behalf the standard grant contract with</w:t>
      </w:r>
      <w:r w:rsidDel="00000000" w:rsidR="00000000" w:rsidRPr="00000000">
        <w:rPr>
          <w:sz w:val="20"/>
          <w:szCs w:val="20"/>
          <w:rtl w:val="0"/>
        </w:rPr>
        <w:t xml:space="preserve"> &lt;indicate the name of the (Sub) Contracting Authority&gt; ("Contracting Authority"), as well as, to be represented by the lead applicant in all matters concerning this grant contract.</w:t>
      </w:r>
    </w:p>
    <w:p w:rsidR="00000000" w:rsidDel="00000000" w:rsidP="00000000" w:rsidRDefault="00000000" w:rsidRPr="00000000" w14:paraId="00000048">
      <w:pPr>
        <w:tabs>
          <w:tab w:val="left" w:pos="-284"/>
        </w:tabs>
        <w:rPr>
          <w:sz w:val="20"/>
          <w:szCs w:val="20"/>
        </w:rPr>
      </w:pPr>
      <w:r w:rsidDel="00000000" w:rsidR="00000000" w:rsidRPr="00000000">
        <w:rPr>
          <w:sz w:val="20"/>
          <w:szCs w:val="20"/>
          <w:rtl w:val="0"/>
        </w:rPr>
        <w:t xml:space="preserve">I have read and approved the contents of the proposal submitted to the Contracting Authority. I undertake to comply with the principles of good partnership practice.</w:t>
      </w:r>
    </w:p>
    <w:p w:rsidR="00000000" w:rsidDel="00000000" w:rsidP="00000000" w:rsidRDefault="00000000" w:rsidRPr="00000000" w14:paraId="00000049">
      <w:pPr>
        <w:tabs>
          <w:tab w:val="left" w:pos="-284"/>
        </w:tabs>
        <w:rPr>
          <w:sz w:val="20"/>
          <w:szCs w:val="20"/>
        </w:rPr>
      </w:pPr>
      <w:r w:rsidDel="00000000" w:rsidR="00000000" w:rsidRPr="00000000">
        <w:rPr>
          <w:rtl w:val="0"/>
        </w:rPr>
      </w:r>
    </w:p>
    <w:tbl>
      <w:tblPr>
        <w:tblStyle w:val="Table3"/>
        <w:tblW w:w="928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1"/>
        <w:gridCol w:w="7335"/>
        <w:tblGridChange w:id="0">
          <w:tblGrid>
            <w:gridCol w:w="1951"/>
            <w:gridCol w:w="7335"/>
          </w:tblGrid>
        </w:tblGridChange>
      </w:tblGrid>
      <w:tr>
        <w:trPr>
          <w:cantSplit w:val="0"/>
          <w:tblHeader w:val="0"/>
        </w:trPr>
        <w:tc>
          <w:tcPr>
            <w:shd w:fill="e6e6e6" w:val="clear"/>
          </w:tcPr>
          <w:p w:rsidR="00000000" w:rsidDel="00000000" w:rsidP="00000000" w:rsidRDefault="00000000" w:rsidRPr="00000000" w14:paraId="0000004A">
            <w:pPr>
              <w:tabs>
                <w:tab w:val="left" w:pos="-284"/>
              </w:tabs>
              <w:rPr>
                <w:sz w:val="20"/>
                <w:szCs w:val="20"/>
              </w:rPr>
            </w:pPr>
            <w:r w:rsidDel="00000000" w:rsidR="00000000" w:rsidRPr="00000000">
              <w:rPr>
                <w:sz w:val="20"/>
                <w:szCs w:val="20"/>
                <w:rtl w:val="0"/>
              </w:rPr>
              <w:t xml:space="preserve">Name:</w:t>
            </w:r>
          </w:p>
        </w:tc>
        <w:tc>
          <w:tcPr/>
          <w:p w:rsidR="00000000" w:rsidDel="00000000" w:rsidP="00000000" w:rsidRDefault="00000000" w:rsidRPr="00000000" w14:paraId="0000004B">
            <w:pPr>
              <w:tabs>
                <w:tab w:val="left" w:pos="-284"/>
              </w:tabs>
              <w:rPr>
                <w:sz w:val="20"/>
                <w:szCs w:val="20"/>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04C">
            <w:pPr>
              <w:tabs>
                <w:tab w:val="left" w:pos="-284"/>
              </w:tabs>
              <w:rPr>
                <w:sz w:val="20"/>
                <w:szCs w:val="20"/>
              </w:rPr>
            </w:pPr>
            <w:r w:rsidDel="00000000" w:rsidR="00000000" w:rsidRPr="00000000">
              <w:rPr>
                <w:sz w:val="20"/>
                <w:szCs w:val="20"/>
                <w:rtl w:val="0"/>
              </w:rPr>
              <w:t xml:space="preserve">Organisation:</w:t>
            </w:r>
          </w:p>
        </w:tc>
        <w:tc>
          <w:tcPr/>
          <w:p w:rsidR="00000000" w:rsidDel="00000000" w:rsidP="00000000" w:rsidRDefault="00000000" w:rsidRPr="00000000" w14:paraId="0000004D">
            <w:pPr>
              <w:tabs>
                <w:tab w:val="left" w:pos="-284"/>
              </w:tabs>
              <w:rPr>
                <w:sz w:val="20"/>
                <w:szCs w:val="20"/>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04E">
            <w:pPr>
              <w:tabs>
                <w:tab w:val="left" w:pos="-284"/>
              </w:tabs>
              <w:rPr>
                <w:sz w:val="20"/>
                <w:szCs w:val="20"/>
              </w:rPr>
            </w:pPr>
            <w:r w:rsidDel="00000000" w:rsidR="00000000" w:rsidRPr="00000000">
              <w:rPr>
                <w:sz w:val="20"/>
                <w:szCs w:val="20"/>
                <w:rtl w:val="0"/>
              </w:rPr>
              <w:t xml:space="preserve">Position:</w:t>
            </w:r>
          </w:p>
        </w:tc>
        <w:tc>
          <w:tcPr/>
          <w:p w:rsidR="00000000" w:rsidDel="00000000" w:rsidP="00000000" w:rsidRDefault="00000000" w:rsidRPr="00000000" w14:paraId="0000004F">
            <w:pPr>
              <w:tabs>
                <w:tab w:val="left" w:pos="-284"/>
              </w:tabs>
              <w:rPr>
                <w:sz w:val="20"/>
                <w:szCs w:val="20"/>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050">
            <w:pPr>
              <w:tabs>
                <w:tab w:val="left" w:pos="-284"/>
              </w:tabs>
              <w:rPr>
                <w:sz w:val="20"/>
                <w:szCs w:val="20"/>
              </w:rPr>
            </w:pPr>
            <w:r w:rsidDel="00000000" w:rsidR="00000000" w:rsidRPr="00000000">
              <w:rPr>
                <w:sz w:val="20"/>
                <w:szCs w:val="20"/>
                <w:rtl w:val="0"/>
              </w:rPr>
              <w:t xml:space="preserve">Signature:</w:t>
            </w:r>
          </w:p>
        </w:tc>
        <w:tc>
          <w:tcPr/>
          <w:p w:rsidR="00000000" w:rsidDel="00000000" w:rsidP="00000000" w:rsidRDefault="00000000" w:rsidRPr="00000000" w14:paraId="00000051">
            <w:pPr>
              <w:tabs>
                <w:tab w:val="left" w:pos="-284"/>
              </w:tabs>
              <w:rPr>
                <w:sz w:val="20"/>
                <w:szCs w:val="20"/>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052">
            <w:pPr>
              <w:tabs>
                <w:tab w:val="left" w:pos="-284"/>
              </w:tabs>
              <w:rPr>
                <w:sz w:val="20"/>
                <w:szCs w:val="20"/>
              </w:rPr>
            </w:pPr>
            <w:r w:rsidDel="00000000" w:rsidR="00000000" w:rsidRPr="00000000">
              <w:rPr>
                <w:sz w:val="20"/>
                <w:szCs w:val="20"/>
                <w:rtl w:val="0"/>
              </w:rPr>
              <w:t xml:space="preserve">Date and place:</w:t>
            </w:r>
          </w:p>
        </w:tc>
        <w:tc>
          <w:tcPr/>
          <w:p w:rsidR="00000000" w:rsidDel="00000000" w:rsidP="00000000" w:rsidRDefault="00000000" w:rsidRPr="00000000" w14:paraId="00000053">
            <w:pPr>
              <w:tabs>
                <w:tab w:val="left" w:pos="-284"/>
              </w:tabs>
              <w:rPr>
                <w:sz w:val="20"/>
                <w:szCs w:val="20"/>
              </w:rPr>
            </w:pPr>
            <w:r w:rsidDel="00000000" w:rsidR="00000000" w:rsidRPr="00000000">
              <w:rPr>
                <w:rtl w:val="0"/>
              </w:rPr>
            </w:r>
          </w:p>
        </w:tc>
      </w:tr>
    </w:tbl>
    <w:p w:rsidR="00000000" w:rsidDel="00000000" w:rsidP="00000000" w:rsidRDefault="00000000" w:rsidRPr="00000000" w14:paraId="00000054">
      <w:pPr>
        <w:tabs>
          <w:tab w:val="left" w:pos="-284"/>
        </w:tabs>
        <w:rPr>
          <w:sz w:val="20"/>
          <w:szCs w:val="20"/>
        </w:rPr>
      </w:pPr>
      <w:r w:rsidDel="00000000" w:rsidR="00000000" w:rsidRPr="00000000">
        <w:rPr>
          <w:rtl w:val="0"/>
        </w:rPr>
      </w:r>
    </w:p>
    <w:sectPr>
      <w:headerReference r:id="rId7" w:type="default"/>
      <w:footerReference r:id="rId8" w:type="default"/>
      <w:pgSz w:h="16838" w:w="11906" w:orient="portrait"/>
      <w:pgMar w:bottom="1440" w:top="990" w:left="1620" w:right="1440" w:header="2835" w:footer="196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ourier New"/>
  <w:font w:name="Verdana"/>
  <w:font w:name="Time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12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981075</wp:posOffset>
          </wp:positionH>
          <wp:positionV relativeFrom="paragraph">
            <wp:posOffset>365125</wp:posOffset>
          </wp:positionV>
          <wp:extent cx="1533525" cy="866775"/>
          <wp:effectExtent b="0" l="0" r="0" t="0"/>
          <wp:wrapSquare wrapText="bothSides" distB="0" distT="0" distL="114300" distR="114300"/>
          <wp:docPr id="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33525" cy="8667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2667000</wp:posOffset>
          </wp:positionH>
          <wp:positionV relativeFrom="paragraph">
            <wp:posOffset>476885</wp:posOffset>
          </wp:positionV>
          <wp:extent cx="920750" cy="810895"/>
          <wp:effectExtent b="0" l="0" r="0" t="0"/>
          <wp:wrapSquare wrapText="bothSides" distB="0" distT="0" distL="114300" distR="114300"/>
          <wp:docPr id="15"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920750" cy="8108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3733800</wp:posOffset>
          </wp:positionH>
          <wp:positionV relativeFrom="paragraph">
            <wp:posOffset>505460</wp:posOffset>
          </wp:positionV>
          <wp:extent cx="1183005" cy="725170"/>
          <wp:effectExtent b="0" l="0" r="0" t="0"/>
          <wp:wrapNone/>
          <wp:docPr id="19" name="image5.png"/>
          <a:graphic>
            <a:graphicData uri="http://schemas.openxmlformats.org/drawingml/2006/picture">
              <pic:pic>
                <pic:nvPicPr>
                  <pic:cNvPr id="0" name="image5.png"/>
                  <pic:cNvPicPr preferRelativeResize="0"/>
                </pic:nvPicPr>
                <pic:blipFill>
                  <a:blip r:embed="rId3"/>
                  <a:srcRect b="0" l="0" r="0" t="0"/>
                  <a:stretch>
                    <a:fillRect/>
                  </a:stretch>
                </pic:blipFill>
                <pic:spPr>
                  <a:xfrm>
                    <a:off x="0" y="0"/>
                    <a:ext cx="1183005" cy="7251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5000625</wp:posOffset>
          </wp:positionH>
          <wp:positionV relativeFrom="paragraph">
            <wp:posOffset>482600</wp:posOffset>
          </wp:positionV>
          <wp:extent cx="713105" cy="835025"/>
          <wp:effectExtent b="0" l="0" r="0" t="0"/>
          <wp:wrapNone/>
          <wp:docPr id="16" name="image2.png"/>
          <a:graphic>
            <a:graphicData uri="http://schemas.openxmlformats.org/drawingml/2006/picture">
              <pic:pic>
                <pic:nvPicPr>
                  <pic:cNvPr id="0" name="image2.png"/>
                  <pic:cNvPicPr preferRelativeResize="0"/>
                </pic:nvPicPr>
                <pic:blipFill>
                  <a:blip r:embed="rId4"/>
                  <a:srcRect b="0" l="0" r="0" t="0"/>
                  <a:stretch>
                    <a:fillRect/>
                  </a:stretch>
                </pic:blipFill>
                <pic:spPr>
                  <a:xfrm>
                    <a:off x="0" y="0"/>
                    <a:ext cx="713105" cy="83502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12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-1304924</wp:posOffset>
          </wp:positionV>
          <wp:extent cx="932815" cy="1505585"/>
          <wp:effectExtent b="0" l="0" r="0" t="0"/>
          <wp:wrapNone/>
          <wp:docPr id="18"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932815" cy="150558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4646930</wp:posOffset>
          </wp:positionH>
          <wp:positionV relativeFrom="paragraph">
            <wp:posOffset>-1190624</wp:posOffset>
          </wp:positionV>
          <wp:extent cx="1066800" cy="1005840"/>
          <wp:effectExtent b="0" l="0" r="0" t="0"/>
          <wp:wrapNone/>
          <wp:docPr id="17"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1066800" cy="10058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righ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Verdana" w:cs="Verdana" w:eastAsia="Verdana" w:hAnsi="Verdana"/>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Quattrocento Sans" w:cs="Quattrocento Sans" w:eastAsia="Quattrocento Sans" w:hAnsi="Quattrocento Sans"/>
        <w:sz w:val="22"/>
        <w:szCs w:val="22"/>
        <w:lang w:val="en-GB"/>
      </w:rPr>
    </w:rPrDefault>
    <w:pPrDefault>
      <w:pPr>
        <w:tabs>
          <w:tab w:val="left" w:pos="-284"/>
        </w:tabs>
        <w:spacing w:before="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ind w:left="687"/>
      <w:jc w:val="center"/>
    </w:pPr>
    <w:rPr>
      <w:rFonts w:ascii="Times" w:cs="Times" w:eastAsia="Times" w:hAnsi="Times"/>
      <w:b w:val="1"/>
      <w:smallCaps w:val="1"/>
      <w:sz w:val="28"/>
      <w:szCs w:val="28"/>
    </w:rPr>
  </w:style>
  <w:style w:type="paragraph" w:styleId="Heading3">
    <w:name w:val="heading 3"/>
    <w:basedOn w:val="Normal"/>
    <w:next w:val="Normal"/>
    <w:pPr>
      <w:keepNext w:val="1"/>
      <w:spacing w:after="60" w:before="240" w:lineRule="auto"/>
      <w:ind w:left="120" w:firstLine="0"/>
    </w:pPr>
    <w:rPr>
      <w:rFonts w:ascii="Cambria" w:cs="Cambria" w:eastAsia="Cambria" w:hAnsi="Cambria"/>
      <w:b w:val="1"/>
      <w:sz w:val="26"/>
      <w:szCs w:val="26"/>
    </w:rPr>
  </w:style>
  <w:style w:type="paragraph" w:styleId="Heading4">
    <w:name w:val="heading 4"/>
    <w:basedOn w:val="Normal"/>
    <w:next w:val="Normal"/>
    <w:pPr>
      <w:keepNext w:val="1"/>
      <w:spacing w:after="240" w:lineRule="auto"/>
      <w:ind w:left="0" w:firstLine="0"/>
    </w:pPr>
    <w:rPr>
      <w:b w:val="1"/>
    </w:rPr>
  </w:style>
  <w:style w:type="paragraph" w:styleId="Heading5">
    <w:name w:val="heading 5"/>
    <w:basedOn w:val="Normal"/>
    <w:next w:val="Normal"/>
    <w:pPr>
      <w:keepNext w:val="1"/>
      <w:spacing w:after="240" w:before="240" w:lineRule="auto"/>
      <w:ind w:left="0" w:firstLine="0"/>
    </w:pPr>
    <w:rPr>
      <w:sz w:val="28"/>
      <w:szCs w:val="2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03991"/>
    <w:pPr>
      <w:tabs>
        <w:tab w:val="left" w:pos="-284"/>
      </w:tabs>
      <w:spacing w:after="0" w:before="120" w:line="240" w:lineRule="exact"/>
      <w:jc w:val="both"/>
    </w:pPr>
    <w:rPr>
      <w:rFonts w:ascii="Segoe UI" w:cs="Segoe UI" w:eastAsia="Times New Roman" w:hAnsi="Segoe UI"/>
      <w:lang w:eastAsia="en-GB" w:val="en-GB"/>
    </w:rPr>
  </w:style>
  <w:style w:type="paragraph" w:styleId="Heading2">
    <w:name w:val="heading 2"/>
    <w:aliases w:val="Apple Heading 2"/>
    <w:basedOn w:val="Normal"/>
    <w:next w:val="Normal"/>
    <w:link w:val="Heading2Char1"/>
    <w:autoRedefine w:val="1"/>
    <w:qFormat w:val="1"/>
    <w:rsid w:val="007124D2"/>
    <w:pPr>
      <w:ind w:left="687"/>
      <w:jc w:val="center"/>
      <w:outlineLvl w:val="1"/>
    </w:pPr>
    <w:rPr>
      <w:rFonts w:ascii="Times New Roman Bold" w:hAnsi="Times New Roman Bold"/>
      <w:b w:val="1"/>
      <w:caps w:val="1"/>
      <w:snapToGrid w:val="0"/>
      <w:spacing w:val="20"/>
      <w:sz w:val="28"/>
      <w:szCs w:val="20"/>
      <w:lang w:eastAsia="en-US" w:val="fr-FR"/>
    </w:rPr>
  </w:style>
  <w:style w:type="paragraph" w:styleId="Heading3">
    <w:name w:val="heading 3"/>
    <w:basedOn w:val="Normal"/>
    <w:next w:val="Normal"/>
    <w:link w:val="Heading3Char"/>
    <w:qFormat w:val="1"/>
    <w:rsid w:val="006F4F9A"/>
    <w:pPr>
      <w:keepNext w:val="1"/>
      <w:numPr>
        <w:ilvl w:val="1"/>
        <w:numId w:val="1"/>
      </w:numPr>
      <w:spacing w:after="60" w:before="240"/>
      <w:outlineLvl w:val="2"/>
    </w:pPr>
    <w:rPr>
      <w:rFonts w:ascii="Cambria" w:hAnsi="Cambria"/>
      <w:b w:val="1"/>
      <w:bCs w:val="1"/>
      <w:sz w:val="26"/>
      <w:szCs w:val="26"/>
    </w:rPr>
  </w:style>
  <w:style w:type="paragraph" w:styleId="Heading4">
    <w:name w:val="heading 4"/>
    <w:aliases w:val="Appl Heading 5"/>
    <w:basedOn w:val="Normal"/>
    <w:next w:val="Normal"/>
    <w:link w:val="Heading4Char"/>
    <w:qFormat w:val="1"/>
    <w:rsid w:val="006F4F9A"/>
    <w:pPr>
      <w:keepNext w:val="1"/>
      <w:numPr>
        <w:ilvl w:val="2"/>
        <w:numId w:val="1"/>
      </w:numPr>
      <w:spacing w:after="240"/>
      <w:outlineLvl w:val="3"/>
    </w:pPr>
    <w:rPr>
      <w:b w:val="1"/>
      <w:bCs w:val="1"/>
      <w:szCs w:val="28"/>
    </w:rPr>
  </w:style>
  <w:style w:type="paragraph" w:styleId="Heading5">
    <w:name w:val="heading 5"/>
    <w:aliases w:val="Heading 4 bis"/>
    <w:basedOn w:val="Normal"/>
    <w:next w:val="Normal"/>
    <w:link w:val="Heading5Char"/>
    <w:autoRedefine w:val="1"/>
    <w:qFormat w:val="1"/>
    <w:rsid w:val="006F4F9A"/>
    <w:pPr>
      <w:keepNext w:val="1"/>
      <w:numPr>
        <w:ilvl w:val="3"/>
        <w:numId w:val="1"/>
      </w:numPr>
      <w:spacing w:after="240" w:before="240"/>
      <w:outlineLvl w:val="4"/>
    </w:pPr>
    <w:rPr>
      <w:snapToGrid w:val="0"/>
      <w:sz w:val="28"/>
      <w:szCs w:val="20"/>
      <w:lang w:eastAsia="en-US" w:val="fr-F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uiPriority w:val="9"/>
    <w:semiHidden w:val="1"/>
    <w:rsid w:val="006F4F9A"/>
    <w:rPr>
      <w:rFonts w:asciiTheme="majorHAnsi" w:cstheme="majorBidi" w:eastAsiaTheme="majorEastAsia" w:hAnsiTheme="majorHAnsi"/>
      <w:color w:val="2e74b5" w:themeColor="accent1" w:themeShade="0000BF"/>
      <w:sz w:val="26"/>
      <w:szCs w:val="26"/>
      <w:lang w:eastAsia="en-GB" w:val="en-GB"/>
    </w:rPr>
  </w:style>
  <w:style w:type="character" w:styleId="Heading3Char" w:customStyle="1">
    <w:name w:val="Heading 3 Char"/>
    <w:basedOn w:val="DefaultParagraphFont"/>
    <w:link w:val="Heading3"/>
    <w:rsid w:val="006F4F9A"/>
    <w:rPr>
      <w:rFonts w:ascii="Cambria" w:cs="Times New Roman" w:eastAsia="Times New Roman" w:hAnsi="Cambria"/>
      <w:b w:val="1"/>
      <w:bCs w:val="1"/>
      <w:sz w:val="26"/>
      <w:szCs w:val="26"/>
      <w:lang w:eastAsia="en-GB" w:val="en-GB"/>
    </w:rPr>
  </w:style>
  <w:style w:type="character" w:styleId="Heading4Char" w:customStyle="1">
    <w:name w:val="Heading 4 Char"/>
    <w:aliases w:val="Appl Heading 5 Char"/>
    <w:basedOn w:val="DefaultParagraphFont"/>
    <w:link w:val="Heading4"/>
    <w:rsid w:val="006F4F9A"/>
    <w:rPr>
      <w:rFonts w:ascii="Times New Roman" w:cs="Times New Roman" w:eastAsia="Times New Roman" w:hAnsi="Times New Roman"/>
      <w:b w:val="1"/>
      <w:bCs w:val="1"/>
      <w:sz w:val="24"/>
      <w:szCs w:val="28"/>
      <w:lang w:eastAsia="en-GB" w:val="en-GB"/>
    </w:rPr>
  </w:style>
  <w:style w:type="character" w:styleId="Heading5Char" w:customStyle="1">
    <w:name w:val="Heading 5 Char"/>
    <w:aliases w:val="Heading 4 bis Char"/>
    <w:basedOn w:val="DefaultParagraphFont"/>
    <w:link w:val="Heading5"/>
    <w:rsid w:val="006F4F9A"/>
    <w:rPr>
      <w:rFonts w:ascii="Times New Roman" w:cs="Times New Roman" w:eastAsia="Times New Roman" w:hAnsi="Times New Roman"/>
      <w:snapToGrid w:val="0"/>
      <w:sz w:val="28"/>
      <w:szCs w:val="20"/>
      <w:lang w:val="fr-FR"/>
    </w:rPr>
  </w:style>
  <w:style w:type="character" w:styleId="Hyperlink">
    <w:name w:val="Hyperlink"/>
    <w:uiPriority w:val="99"/>
    <w:rsid w:val="006F4F9A"/>
    <w:rPr>
      <w:color w:val="0000ff"/>
      <w:u w:val="single"/>
    </w:rPr>
  </w:style>
  <w:style w:type="character" w:styleId="Heading2Char1" w:customStyle="1">
    <w:name w:val="Heading 2 Char1"/>
    <w:aliases w:val="Apple Heading 2 Char"/>
    <w:link w:val="Heading2"/>
    <w:rsid w:val="007124D2"/>
    <w:rPr>
      <w:rFonts w:ascii="Times New Roman Bold" w:cs="Times New Roman" w:eastAsia="Times New Roman" w:hAnsi="Times New Roman Bold"/>
      <w:b w:val="1"/>
      <w:caps w:val="1"/>
      <w:snapToGrid w:val="0"/>
      <w:spacing w:val="20"/>
      <w:sz w:val="28"/>
      <w:szCs w:val="20"/>
      <w:lang w:val="fr-FR"/>
    </w:rPr>
  </w:style>
  <w:style w:type="paragraph" w:styleId="Header">
    <w:name w:val="header"/>
    <w:basedOn w:val="Normal"/>
    <w:link w:val="HeaderChar"/>
    <w:uiPriority w:val="99"/>
    <w:unhideWhenUsed w:val="1"/>
    <w:rsid w:val="00B52E94"/>
    <w:pPr>
      <w:tabs>
        <w:tab w:val="center" w:pos="4680"/>
        <w:tab w:val="right" w:pos="9360"/>
      </w:tabs>
    </w:pPr>
  </w:style>
  <w:style w:type="character" w:styleId="HeaderChar" w:customStyle="1">
    <w:name w:val="Header Char"/>
    <w:basedOn w:val="DefaultParagraphFont"/>
    <w:link w:val="Header"/>
    <w:uiPriority w:val="99"/>
    <w:rsid w:val="00B52E94"/>
    <w:rPr>
      <w:rFonts w:ascii="Times New Roman" w:cs="Times New Roman" w:eastAsia="Times New Roman" w:hAnsi="Times New Roman"/>
      <w:sz w:val="24"/>
      <w:szCs w:val="24"/>
      <w:lang w:eastAsia="en-GB" w:val="en-GB"/>
    </w:rPr>
  </w:style>
  <w:style w:type="paragraph" w:styleId="Footer">
    <w:name w:val="footer"/>
    <w:basedOn w:val="Normal"/>
    <w:link w:val="FooterChar"/>
    <w:uiPriority w:val="99"/>
    <w:unhideWhenUsed w:val="1"/>
    <w:rsid w:val="00B52E94"/>
    <w:pPr>
      <w:tabs>
        <w:tab w:val="center" w:pos="4680"/>
        <w:tab w:val="right" w:pos="9360"/>
      </w:tabs>
    </w:pPr>
  </w:style>
  <w:style w:type="character" w:styleId="FooterChar" w:customStyle="1">
    <w:name w:val="Footer Char"/>
    <w:basedOn w:val="DefaultParagraphFont"/>
    <w:link w:val="Footer"/>
    <w:uiPriority w:val="99"/>
    <w:rsid w:val="00B52E94"/>
    <w:rPr>
      <w:rFonts w:ascii="Times New Roman" w:cs="Times New Roman" w:eastAsia="Times New Roman" w:hAnsi="Times New Roman"/>
      <w:sz w:val="24"/>
      <w:szCs w:val="24"/>
      <w:lang w:eastAsia="en-GB" w:val="en-GB"/>
    </w:rPr>
  </w:style>
  <w:style w:type="paragraph" w:styleId="FooterTitle" w:customStyle="1">
    <w:name w:val="Footer Title"/>
    <w:basedOn w:val="Normal"/>
    <w:link w:val="FooterTitleChar"/>
    <w:qFormat w:val="1"/>
    <w:rsid w:val="00B03991"/>
    <w:pPr>
      <w:spacing w:after="120" w:line="276" w:lineRule="auto"/>
      <w:jc w:val="right"/>
    </w:pPr>
    <w:rPr>
      <w:rFonts w:ascii="Segoe UI Semilight" w:cs="Segoe UI Semilight" w:hAnsi="Segoe UI Semilight" w:eastAsiaTheme="minorHAnsi"/>
      <w:color w:val="3b9eab"/>
      <w:sz w:val="20"/>
      <w:szCs w:val="21"/>
      <w:lang w:eastAsia="en-US" w:val="en-US"/>
    </w:rPr>
  </w:style>
  <w:style w:type="character" w:styleId="FooterTitleChar" w:customStyle="1">
    <w:name w:val="Footer Title Char"/>
    <w:basedOn w:val="DefaultParagraphFont"/>
    <w:link w:val="FooterTitle"/>
    <w:rsid w:val="00B03991"/>
    <w:rPr>
      <w:rFonts w:ascii="Segoe UI Semilight" w:cs="Segoe UI Semilight" w:hAnsi="Segoe UI Semilight"/>
      <w:color w:val="3b9eab"/>
      <w:sz w:val="20"/>
      <w:szCs w:val="21"/>
    </w:rPr>
  </w:style>
  <w:style w:type="paragraph" w:styleId="PageNumber1" w:customStyle="1">
    <w:name w:val="Page Number1"/>
    <w:basedOn w:val="Footer"/>
    <w:link w:val="PagenumberChar"/>
    <w:qFormat w:val="1"/>
    <w:rsid w:val="00B03991"/>
    <w:pPr>
      <w:jc w:val="center"/>
    </w:pPr>
    <w:rPr>
      <w:rFonts w:ascii="Segoe UI Semilight" w:cs="Segoe UI Semilight" w:hAnsi="Segoe UI Semilight"/>
      <w:color w:val="58b8c6"/>
      <w:spacing w:val="60"/>
      <w:sz w:val="21"/>
      <w:szCs w:val="21"/>
    </w:rPr>
  </w:style>
  <w:style w:type="character" w:styleId="PagenumberChar" w:customStyle="1">
    <w:name w:val="Page number Char"/>
    <w:basedOn w:val="FooterChar"/>
    <w:link w:val="PageNumber1"/>
    <w:rsid w:val="00B03991"/>
    <w:rPr>
      <w:rFonts w:ascii="Segoe UI Semilight" w:cs="Segoe UI Semilight" w:eastAsia="Times New Roman" w:hAnsi="Segoe UI Semilight"/>
      <w:color w:val="58b8c6"/>
      <w:spacing w:val="60"/>
      <w:sz w:val="21"/>
      <w:szCs w:val="21"/>
      <w:lang w:eastAsia="en-GB" w:val="en-GB"/>
    </w:rPr>
  </w:style>
  <w:style w:type="paragraph" w:styleId="ListParagraph">
    <w:name w:val="List Paragraph"/>
    <w:basedOn w:val="Normal"/>
    <w:uiPriority w:val="34"/>
    <w:qFormat w:val="1"/>
    <w:rsid w:val="00B0399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5.png"/><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rWdI7eM/1x3qsG98fNhIiIm34w==">AMUW2mX9z+f3/bBNW4xrYmHkDMcRlE/TobLT93aRvzHegND3manQnCTl4lF37q+P3/sSfh10LH16Wv9Xs5D6MJxLM6dC3ofRSmZqG+GdF4AXnJbO5xgphvkRNODOOpXNjMfQJ16Gm5Jf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2021-10-05T10:32:00Z</dcterms:created>
  <dc:creator>Catalina</dc:creator>
</cp:coreProperties>
</file>